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1B9C" w:rsidRPr="00C61B9C" w:rsidRDefault="00C61B9C" w:rsidP="00C61B9C">
      <w:pPr>
        <w:spacing w:line="240" w:lineRule="auto"/>
        <w:jc w:val="center"/>
        <w:rPr>
          <w:rFonts w:cs="Calibri"/>
          <w:b/>
          <w:sz w:val="24"/>
          <w:lang w:val="sr-Cyrl-RS"/>
        </w:rPr>
      </w:pPr>
      <w:r w:rsidRPr="00C61B9C">
        <w:rPr>
          <w:rFonts w:cs="Calibri"/>
          <w:b/>
          <w:sz w:val="24"/>
          <w:lang w:val="sr-Cyrl-RS"/>
        </w:rPr>
        <w:t>ЈАВНИ КОНКУРС</w:t>
      </w:r>
    </w:p>
    <w:p w:rsidR="00C61B9C" w:rsidRPr="00C61B9C" w:rsidRDefault="00C61B9C" w:rsidP="00C61B9C">
      <w:pPr>
        <w:spacing w:line="240" w:lineRule="auto"/>
        <w:jc w:val="center"/>
        <w:rPr>
          <w:rFonts w:cs="Calibri"/>
          <w:b/>
          <w:sz w:val="24"/>
          <w:lang w:val="sr-Cyrl-RS"/>
        </w:rPr>
      </w:pPr>
      <w:r w:rsidRPr="00C61B9C">
        <w:rPr>
          <w:rFonts w:cs="Calibri"/>
          <w:b/>
          <w:sz w:val="24"/>
          <w:lang w:val="sr-Cyrl-RS"/>
        </w:rPr>
        <w:t>ЗА ДОДЕЛУ БЕСПОВРАТНИХ СРЕДСТАВА ЈЕДИНИЦАМА ЛОКАЛНЕ САМОУПРАВЕ СА</w:t>
      </w:r>
    </w:p>
    <w:p w:rsidR="00C61B9C" w:rsidRPr="00C61B9C" w:rsidRDefault="00C61B9C" w:rsidP="00C61B9C">
      <w:pPr>
        <w:spacing w:line="240" w:lineRule="auto"/>
        <w:jc w:val="center"/>
        <w:rPr>
          <w:rFonts w:cs="Calibri"/>
          <w:b/>
          <w:sz w:val="24"/>
          <w:lang w:val="sr-Cyrl-RS"/>
        </w:rPr>
      </w:pPr>
      <w:r w:rsidRPr="00C61B9C">
        <w:rPr>
          <w:rFonts w:cs="Calibri"/>
          <w:b/>
          <w:sz w:val="24"/>
          <w:lang w:val="sr-Cyrl-RS"/>
        </w:rPr>
        <w:t>ПОДРУЧЈА АУТОНОМНЕ ПОКРАЈИНЕ ВОЈВОДИНЕ ЗА СУФИНАНСИРАЊЕ</w:t>
      </w:r>
    </w:p>
    <w:p w:rsidR="00513374" w:rsidRDefault="00C61B9C" w:rsidP="00C61B9C">
      <w:pPr>
        <w:spacing w:line="240" w:lineRule="auto"/>
        <w:jc w:val="center"/>
        <w:rPr>
          <w:b/>
          <w:sz w:val="24"/>
          <w:lang w:val="sr-Cyrl-RS"/>
        </w:rPr>
      </w:pPr>
      <w:r w:rsidRPr="00C61B9C">
        <w:rPr>
          <w:rFonts w:cs="Calibri"/>
          <w:b/>
          <w:sz w:val="24"/>
          <w:lang w:val="sr-Cyrl-RS"/>
        </w:rPr>
        <w:t xml:space="preserve">ИНФРАСТРУКТУРНОГ ОПРЕМАЊА ИНДУСТРИЈСКО-ПОСЛОВНИХ </w:t>
      </w:r>
      <w:r w:rsidR="005E54D5">
        <w:rPr>
          <w:rFonts w:cs="Calibri"/>
          <w:b/>
          <w:sz w:val="24"/>
          <w:lang w:val="sr-Cyrl-RS"/>
        </w:rPr>
        <w:t>ЗОНА У 2025</w:t>
      </w:r>
      <w:r w:rsidRPr="00C61B9C">
        <w:rPr>
          <w:rFonts w:cs="Calibri"/>
          <w:b/>
          <w:sz w:val="24"/>
          <w:lang w:val="sr-Cyrl-RS"/>
        </w:rPr>
        <w:t>. ГОДИНИ</w:t>
      </w:r>
    </w:p>
    <w:p w:rsidR="00C61B9C" w:rsidRDefault="00C61B9C" w:rsidP="00513374">
      <w:pPr>
        <w:jc w:val="center"/>
        <w:rPr>
          <w:b/>
          <w:sz w:val="24"/>
          <w:lang w:val="sr-Cyrl-RS"/>
        </w:rPr>
      </w:pPr>
      <w:bookmarkStart w:id="0" w:name="_GoBack"/>
      <w:bookmarkEnd w:id="0"/>
    </w:p>
    <w:p w:rsidR="00F67ADC" w:rsidRDefault="00513374" w:rsidP="00513374">
      <w:pPr>
        <w:jc w:val="center"/>
        <w:rPr>
          <w:b/>
          <w:sz w:val="24"/>
          <w:lang w:val="sr-Cyrl-RS"/>
        </w:rPr>
      </w:pPr>
      <w:r w:rsidRPr="00513374">
        <w:rPr>
          <w:b/>
          <w:sz w:val="24"/>
          <w:lang w:val="sr-Cyrl-RS"/>
        </w:rPr>
        <w:t>ОБРАЗАЦ ПРИЈАВЕ</w:t>
      </w:r>
    </w:p>
    <w:p w:rsidR="00513374" w:rsidRPr="00513374" w:rsidRDefault="00513374" w:rsidP="00513374">
      <w:pPr>
        <w:jc w:val="center"/>
        <w:rPr>
          <w:b/>
          <w:sz w:val="24"/>
          <w:lang w:val="sr-Cyrl-RS"/>
        </w:rPr>
      </w:pPr>
    </w:p>
    <w:p w:rsidR="00F0117C" w:rsidRPr="00F0117C" w:rsidRDefault="00F0117C" w:rsidP="00F0117C">
      <w:pPr>
        <w:numPr>
          <w:ilvl w:val="0"/>
          <w:numId w:val="1"/>
        </w:numPr>
        <w:spacing w:after="0" w:line="240" w:lineRule="auto"/>
        <w:rPr>
          <w:rFonts w:eastAsia="Times New Roman" w:cs="Calibri"/>
          <w:b/>
          <w:sz w:val="20"/>
          <w:szCs w:val="20"/>
          <w:lang w:val="sr-Cyrl-CS"/>
        </w:rPr>
      </w:pPr>
      <w:r w:rsidRPr="00F0117C">
        <w:rPr>
          <w:rFonts w:eastAsia="Times New Roman" w:cs="Calibri"/>
          <w:b/>
          <w:sz w:val="20"/>
          <w:szCs w:val="20"/>
          <w:lang w:val="sr-Cyrl-CS"/>
        </w:rPr>
        <w:t>ОПШТИ ПОДАЦИ О П</w:t>
      </w:r>
      <w:r w:rsidRPr="00F0117C">
        <w:rPr>
          <w:rFonts w:eastAsia="Times New Roman" w:cs="Calibri"/>
          <w:b/>
          <w:sz w:val="20"/>
          <w:szCs w:val="20"/>
          <w:lang w:val="sr-Cyrl-RS"/>
        </w:rPr>
        <w:t>ОДНОСИОЦУ ПРИЈАВЕ</w:t>
      </w:r>
    </w:p>
    <w:p w:rsidR="00F0117C" w:rsidRPr="00F0117C" w:rsidRDefault="00F0117C" w:rsidP="00F0117C">
      <w:pPr>
        <w:spacing w:after="0" w:line="240" w:lineRule="auto"/>
        <w:rPr>
          <w:rFonts w:eastAsia="Times New Roman" w:cs="Calibri"/>
          <w:b/>
          <w:sz w:val="20"/>
          <w:szCs w:val="20"/>
          <w:lang w:val="sr-Cyrl-CS"/>
        </w:rPr>
      </w:pPr>
    </w:p>
    <w:tbl>
      <w:tblPr>
        <w:tblW w:w="5035" w:type="pct"/>
        <w:tblInd w:w="-6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8"/>
        <w:gridCol w:w="3783"/>
        <w:gridCol w:w="4790"/>
      </w:tblGrid>
      <w:tr w:rsidR="00F0117C" w:rsidRPr="00F0117C" w:rsidTr="00F74F25">
        <w:trPr>
          <w:trHeight w:val="454"/>
        </w:trPr>
        <w:tc>
          <w:tcPr>
            <w:tcW w:w="416" w:type="pct"/>
            <w:vMerge w:val="restart"/>
            <w:shd w:val="clear" w:color="auto" w:fill="D9D9D9"/>
            <w:vAlign w:val="center"/>
          </w:tcPr>
          <w:p w:rsidR="00F0117C" w:rsidRPr="00F0117C" w:rsidRDefault="00F0117C" w:rsidP="00F0117C">
            <w:pPr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  <w:r w:rsidRPr="00F0117C">
              <w:rPr>
                <w:rFonts w:eastAsia="Times New Roman" w:cs="Calibri"/>
                <w:b/>
                <w:sz w:val="20"/>
                <w:szCs w:val="20"/>
                <w:lang w:val="sr-Cyrl-CS"/>
              </w:rPr>
              <w:t>1.1</w:t>
            </w:r>
          </w:p>
        </w:tc>
        <w:tc>
          <w:tcPr>
            <w:tcW w:w="4584" w:type="pct"/>
            <w:gridSpan w:val="2"/>
            <w:shd w:val="clear" w:color="auto" w:fill="D9D9D9"/>
            <w:vAlign w:val="center"/>
          </w:tcPr>
          <w:p w:rsidR="00F0117C" w:rsidRPr="00F0117C" w:rsidRDefault="00F0117C" w:rsidP="00F0117C">
            <w:pPr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  <w:r w:rsidRPr="00F0117C">
              <w:rPr>
                <w:rFonts w:eastAsia="Times New Roman" w:cs="Calibri"/>
                <w:b/>
                <w:sz w:val="20"/>
                <w:szCs w:val="20"/>
                <w:lang w:val="sr-Cyrl-CS"/>
              </w:rPr>
              <w:t>ПОДНОСИЛАЦ ПРИЈАВЕ ПРОЈЕКТА</w:t>
            </w:r>
          </w:p>
        </w:tc>
      </w:tr>
      <w:tr w:rsidR="00F74F25" w:rsidRPr="00F0117C" w:rsidTr="00F74F25">
        <w:trPr>
          <w:trHeight w:val="454"/>
        </w:trPr>
        <w:tc>
          <w:tcPr>
            <w:tcW w:w="416" w:type="pct"/>
            <w:vMerge/>
            <w:shd w:val="clear" w:color="auto" w:fill="D9D9D9"/>
            <w:vAlign w:val="center"/>
          </w:tcPr>
          <w:p w:rsidR="00F0117C" w:rsidRPr="00F0117C" w:rsidRDefault="00F0117C" w:rsidP="00F0117C">
            <w:pPr>
              <w:tabs>
                <w:tab w:val="left" w:pos="11490"/>
              </w:tabs>
              <w:spacing w:after="0" w:line="240" w:lineRule="auto"/>
              <w:jc w:val="center"/>
              <w:rPr>
                <w:rFonts w:eastAsia="Times New Roman" w:cs="Calibri"/>
                <w:bCs/>
                <w:sz w:val="20"/>
                <w:szCs w:val="20"/>
              </w:rPr>
            </w:pPr>
          </w:p>
        </w:tc>
        <w:tc>
          <w:tcPr>
            <w:tcW w:w="2023" w:type="pct"/>
            <w:shd w:val="clear" w:color="auto" w:fill="D9D9D9"/>
            <w:vAlign w:val="center"/>
          </w:tcPr>
          <w:p w:rsidR="00F0117C" w:rsidRPr="00F0117C" w:rsidRDefault="00855F38" w:rsidP="00F0117C">
            <w:pPr>
              <w:tabs>
                <w:tab w:val="left" w:pos="11490"/>
              </w:tabs>
              <w:spacing w:after="0" w:line="240" w:lineRule="auto"/>
              <w:rPr>
                <w:rFonts w:eastAsia="Times New Roman" w:cs="Calibri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eastAsia="Times New Roman" w:cs="Calibri"/>
                <w:b/>
                <w:bCs/>
                <w:sz w:val="20"/>
                <w:szCs w:val="20"/>
                <w:lang w:val="sr-Cyrl-CS"/>
              </w:rPr>
              <w:t>Назив п</w:t>
            </w:r>
            <w:r w:rsidR="00F0117C" w:rsidRPr="00F0117C">
              <w:rPr>
                <w:rFonts w:eastAsia="Times New Roman" w:cs="Calibri"/>
                <w:b/>
                <w:bCs/>
                <w:sz w:val="20"/>
                <w:szCs w:val="20"/>
                <w:lang w:val="sr-Cyrl-CS"/>
              </w:rPr>
              <w:t>односиоца пријаве</w:t>
            </w:r>
          </w:p>
        </w:tc>
        <w:tc>
          <w:tcPr>
            <w:tcW w:w="2561" w:type="pct"/>
            <w:shd w:val="clear" w:color="auto" w:fill="auto"/>
            <w:vAlign w:val="center"/>
          </w:tcPr>
          <w:p w:rsidR="00F0117C" w:rsidRPr="00F0117C" w:rsidRDefault="00F0117C" w:rsidP="00F0117C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sr-Cyrl-CS"/>
              </w:rPr>
            </w:pPr>
          </w:p>
        </w:tc>
      </w:tr>
      <w:tr w:rsidR="00F74F25" w:rsidRPr="00F0117C" w:rsidTr="00F74F25">
        <w:trPr>
          <w:trHeight w:val="454"/>
        </w:trPr>
        <w:tc>
          <w:tcPr>
            <w:tcW w:w="416" w:type="pct"/>
            <w:vMerge/>
            <w:shd w:val="clear" w:color="auto" w:fill="D9D9D9"/>
            <w:vAlign w:val="center"/>
          </w:tcPr>
          <w:p w:rsidR="00F0117C" w:rsidRPr="00F0117C" w:rsidRDefault="00F0117C" w:rsidP="00F0117C">
            <w:pPr>
              <w:tabs>
                <w:tab w:val="left" w:pos="11490"/>
              </w:tabs>
              <w:spacing w:after="0" w:line="240" w:lineRule="auto"/>
              <w:jc w:val="center"/>
              <w:rPr>
                <w:rFonts w:eastAsia="Times New Roman" w:cs="Calibri"/>
                <w:bCs/>
                <w:sz w:val="20"/>
                <w:szCs w:val="20"/>
              </w:rPr>
            </w:pPr>
          </w:p>
        </w:tc>
        <w:tc>
          <w:tcPr>
            <w:tcW w:w="2023" w:type="pct"/>
            <w:shd w:val="clear" w:color="auto" w:fill="D9D9D9"/>
            <w:vAlign w:val="center"/>
          </w:tcPr>
          <w:p w:rsidR="00F0117C" w:rsidRPr="00F0117C" w:rsidRDefault="00F0117C" w:rsidP="00F0117C">
            <w:pPr>
              <w:tabs>
                <w:tab w:val="left" w:pos="11490"/>
              </w:tabs>
              <w:spacing w:after="0" w:line="240" w:lineRule="auto"/>
              <w:rPr>
                <w:rFonts w:eastAsia="Times New Roman" w:cs="Calibri"/>
                <w:b/>
                <w:bCs/>
                <w:sz w:val="20"/>
                <w:szCs w:val="20"/>
                <w:lang w:val="sr-Cyrl-CS"/>
              </w:rPr>
            </w:pPr>
            <w:r w:rsidRPr="00F0117C">
              <w:rPr>
                <w:rFonts w:eastAsia="Times New Roman" w:cs="Calibri"/>
                <w:b/>
                <w:bCs/>
                <w:sz w:val="20"/>
                <w:szCs w:val="20"/>
                <w:lang w:val="sr-Cyrl-CS"/>
              </w:rPr>
              <w:t>Округ</w:t>
            </w:r>
          </w:p>
        </w:tc>
        <w:tc>
          <w:tcPr>
            <w:tcW w:w="2561" w:type="pct"/>
            <w:shd w:val="clear" w:color="auto" w:fill="auto"/>
            <w:vAlign w:val="center"/>
          </w:tcPr>
          <w:p w:rsidR="00F0117C" w:rsidRPr="00F0117C" w:rsidRDefault="00F0117C" w:rsidP="00F0117C">
            <w:pPr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</w:p>
        </w:tc>
      </w:tr>
      <w:tr w:rsidR="00F74F25" w:rsidRPr="00F0117C" w:rsidTr="00F74F25">
        <w:trPr>
          <w:trHeight w:val="454"/>
        </w:trPr>
        <w:tc>
          <w:tcPr>
            <w:tcW w:w="416" w:type="pct"/>
            <w:vMerge/>
            <w:shd w:val="clear" w:color="auto" w:fill="D9D9D9"/>
            <w:vAlign w:val="center"/>
          </w:tcPr>
          <w:p w:rsidR="00F0117C" w:rsidRPr="00F0117C" w:rsidRDefault="00F0117C" w:rsidP="00F0117C">
            <w:pPr>
              <w:tabs>
                <w:tab w:val="left" w:pos="11490"/>
              </w:tabs>
              <w:spacing w:after="0" w:line="240" w:lineRule="auto"/>
              <w:jc w:val="center"/>
              <w:rPr>
                <w:rFonts w:eastAsia="Times New Roman" w:cs="Calibri"/>
                <w:bCs/>
                <w:sz w:val="20"/>
                <w:szCs w:val="20"/>
              </w:rPr>
            </w:pPr>
          </w:p>
        </w:tc>
        <w:tc>
          <w:tcPr>
            <w:tcW w:w="2023" w:type="pct"/>
            <w:shd w:val="clear" w:color="auto" w:fill="D9D9D9"/>
            <w:vAlign w:val="center"/>
          </w:tcPr>
          <w:p w:rsidR="00F0117C" w:rsidRPr="00F0117C" w:rsidRDefault="00F0117C" w:rsidP="00F0117C">
            <w:pPr>
              <w:tabs>
                <w:tab w:val="left" w:pos="11490"/>
              </w:tabs>
              <w:spacing w:after="0" w:line="240" w:lineRule="auto"/>
              <w:rPr>
                <w:rFonts w:eastAsia="Times New Roman" w:cs="Calibri"/>
                <w:b/>
                <w:bCs/>
                <w:sz w:val="20"/>
                <w:szCs w:val="20"/>
                <w:lang w:val="sr-Cyrl-CS"/>
              </w:rPr>
            </w:pPr>
            <w:r w:rsidRPr="00F0117C">
              <w:rPr>
                <w:rFonts w:eastAsia="Times New Roman" w:cs="Calibri"/>
                <w:b/>
                <w:bCs/>
                <w:sz w:val="20"/>
                <w:szCs w:val="20"/>
                <w:lang w:val="sr-Cyrl-CS"/>
              </w:rPr>
              <w:t>Адреса</w:t>
            </w:r>
          </w:p>
        </w:tc>
        <w:tc>
          <w:tcPr>
            <w:tcW w:w="2561" w:type="pct"/>
            <w:shd w:val="clear" w:color="auto" w:fill="auto"/>
            <w:vAlign w:val="center"/>
          </w:tcPr>
          <w:p w:rsidR="00F0117C" w:rsidRPr="00F0117C" w:rsidRDefault="00F0117C" w:rsidP="00F0117C">
            <w:pPr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</w:p>
        </w:tc>
      </w:tr>
      <w:tr w:rsidR="00F74F25" w:rsidRPr="00F0117C" w:rsidTr="00F74F25">
        <w:trPr>
          <w:trHeight w:val="454"/>
        </w:trPr>
        <w:tc>
          <w:tcPr>
            <w:tcW w:w="416" w:type="pct"/>
            <w:vMerge/>
            <w:shd w:val="clear" w:color="auto" w:fill="D9D9D9"/>
            <w:vAlign w:val="center"/>
          </w:tcPr>
          <w:p w:rsidR="00F0117C" w:rsidRPr="00F0117C" w:rsidRDefault="00F0117C" w:rsidP="00F0117C">
            <w:pPr>
              <w:tabs>
                <w:tab w:val="left" w:pos="11490"/>
              </w:tabs>
              <w:spacing w:after="0" w:line="240" w:lineRule="auto"/>
              <w:jc w:val="center"/>
              <w:rPr>
                <w:rFonts w:eastAsia="Times New Roman" w:cs="Calibri"/>
                <w:bCs/>
                <w:sz w:val="20"/>
                <w:szCs w:val="20"/>
              </w:rPr>
            </w:pPr>
          </w:p>
        </w:tc>
        <w:tc>
          <w:tcPr>
            <w:tcW w:w="2023" w:type="pct"/>
            <w:shd w:val="clear" w:color="auto" w:fill="D9D9D9"/>
            <w:vAlign w:val="center"/>
          </w:tcPr>
          <w:p w:rsidR="00F0117C" w:rsidRPr="00F0117C" w:rsidRDefault="00F0117C" w:rsidP="00F0117C">
            <w:pPr>
              <w:tabs>
                <w:tab w:val="left" w:pos="11490"/>
              </w:tabs>
              <w:spacing w:after="0" w:line="240" w:lineRule="auto"/>
              <w:rPr>
                <w:rFonts w:eastAsia="Times New Roman" w:cs="Calibri"/>
                <w:b/>
                <w:bCs/>
                <w:sz w:val="20"/>
                <w:szCs w:val="20"/>
                <w:lang w:val="sr-Cyrl-CS"/>
              </w:rPr>
            </w:pPr>
            <w:r w:rsidRPr="00F0117C">
              <w:rPr>
                <w:rFonts w:eastAsia="Times New Roman" w:cs="Calibri"/>
                <w:b/>
                <w:bCs/>
                <w:sz w:val="20"/>
                <w:szCs w:val="20"/>
                <w:lang w:val="sr-Cyrl-CS"/>
              </w:rPr>
              <w:t>Матични број</w:t>
            </w:r>
          </w:p>
        </w:tc>
        <w:tc>
          <w:tcPr>
            <w:tcW w:w="2561" w:type="pct"/>
            <w:shd w:val="clear" w:color="auto" w:fill="auto"/>
            <w:vAlign w:val="center"/>
          </w:tcPr>
          <w:p w:rsidR="00F0117C" w:rsidRPr="00F0117C" w:rsidRDefault="00F0117C" w:rsidP="00F0117C">
            <w:pPr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</w:p>
        </w:tc>
      </w:tr>
      <w:tr w:rsidR="00F74F25" w:rsidRPr="00F0117C" w:rsidTr="00F74F25">
        <w:trPr>
          <w:trHeight w:val="454"/>
        </w:trPr>
        <w:tc>
          <w:tcPr>
            <w:tcW w:w="416" w:type="pct"/>
            <w:vMerge/>
            <w:shd w:val="clear" w:color="auto" w:fill="D9D9D9"/>
            <w:vAlign w:val="center"/>
          </w:tcPr>
          <w:p w:rsidR="00F0117C" w:rsidRPr="00F0117C" w:rsidRDefault="00F0117C" w:rsidP="00F0117C">
            <w:pPr>
              <w:tabs>
                <w:tab w:val="left" w:pos="11490"/>
              </w:tabs>
              <w:spacing w:after="0" w:line="240" w:lineRule="auto"/>
              <w:jc w:val="center"/>
              <w:rPr>
                <w:rFonts w:eastAsia="Times New Roman" w:cs="Calibri"/>
                <w:bCs/>
                <w:sz w:val="20"/>
                <w:szCs w:val="20"/>
              </w:rPr>
            </w:pPr>
          </w:p>
        </w:tc>
        <w:tc>
          <w:tcPr>
            <w:tcW w:w="2023" w:type="pct"/>
            <w:shd w:val="clear" w:color="auto" w:fill="D9D9D9"/>
            <w:vAlign w:val="center"/>
          </w:tcPr>
          <w:p w:rsidR="00F0117C" w:rsidRPr="00F0117C" w:rsidRDefault="00F0117C" w:rsidP="00F0117C">
            <w:pPr>
              <w:tabs>
                <w:tab w:val="left" w:pos="11490"/>
              </w:tabs>
              <w:spacing w:after="0" w:line="240" w:lineRule="auto"/>
              <w:rPr>
                <w:rFonts w:eastAsia="Times New Roman" w:cs="Calibri"/>
                <w:b/>
                <w:bCs/>
                <w:sz w:val="20"/>
                <w:szCs w:val="20"/>
                <w:lang w:val="sr-Cyrl-CS"/>
              </w:rPr>
            </w:pPr>
            <w:r w:rsidRPr="00F0117C">
              <w:rPr>
                <w:rFonts w:eastAsia="Times New Roman" w:cs="Calibri"/>
                <w:b/>
                <w:bCs/>
                <w:sz w:val="20"/>
                <w:szCs w:val="20"/>
                <w:lang w:val="sr-Cyrl-CS"/>
              </w:rPr>
              <w:t>ПИБ</w:t>
            </w:r>
          </w:p>
        </w:tc>
        <w:tc>
          <w:tcPr>
            <w:tcW w:w="2561" w:type="pct"/>
            <w:shd w:val="clear" w:color="auto" w:fill="auto"/>
            <w:vAlign w:val="center"/>
          </w:tcPr>
          <w:p w:rsidR="00F0117C" w:rsidRPr="00F0117C" w:rsidRDefault="00F0117C" w:rsidP="00F0117C">
            <w:pPr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</w:p>
        </w:tc>
      </w:tr>
      <w:tr w:rsidR="00F74F25" w:rsidRPr="00F0117C" w:rsidTr="00F74F25">
        <w:trPr>
          <w:trHeight w:val="454"/>
        </w:trPr>
        <w:tc>
          <w:tcPr>
            <w:tcW w:w="416" w:type="pct"/>
            <w:vMerge/>
            <w:shd w:val="clear" w:color="auto" w:fill="D9D9D9"/>
            <w:vAlign w:val="center"/>
          </w:tcPr>
          <w:p w:rsidR="00F0117C" w:rsidRPr="00F0117C" w:rsidRDefault="00F0117C" w:rsidP="00F0117C">
            <w:pPr>
              <w:tabs>
                <w:tab w:val="left" w:pos="11490"/>
              </w:tabs>
              <w:spacing w:after="0" w:line="240" w:lineRule="auto"/>
              <w:jc w:val="center"/>
              <w:rPr>
                <w:rFonts w:eastAsia="Times New Roman" w:cs="Calibri"/>
                <w:bCs/>
                <w:sz w:val="20"/>
                <w:szCs w:val="20"/>
              </w:rPr>
            </w:pPr>
          </w:p>
        </w:tc>
        <w:tc>
          <w:tcPr>
            <w:tcW w:w="2023" w:type="pct"/>
            <w:shd w:val="clear" w:color="auto" w:fill="D9D9D9"/>
            <w:vAlign w:val="center"/>
          </w:tcPr>
          <w:p w:rsidR="00F0117C" w:rsidRPr="00F0117C" w:rsidRDefault="00F0117C" w:rsidP="00F0117C">
            <w:pPr>
              <w:tabs>
                <w:tab w:val="left" w:pos="11490"/>
              </w:tabs>
              <w:spacing w:after="0" w:line="240" w:lineRule="auto"/>
              <w:rPr>
                <w:rFonts w:eastAsia="Times New Roman" w:cs="Calibri"/>
                <w:b/>
                <w:bCs/>
                <w:sz w:val="20"/>
                <w:szCs w:val="20"/>
                <w:lang w:val="sr-Cyrl-CS"/>
              </w:rPr>
            </w:pPr>
            <w:r w:rsidRPr="00F0117C">
              <w:rPr>
                <w:rFonts w:eastAsia="Times New Roman" w:cs="Calibri"/>
                <w:b/>
                <w:bCs/>
                <w:sz w:val="20"/>
                <w:szCs w:val="20"/>
                <w:lang w:val="sr-Cyrl-CS"/>
              </w:rPr>
              <w:t>Број рачуна</w:t>
            </w:r>
          </w:p>
        </w:tc>
        <w:tc>
          <w:tcPr>
            <w:tcW w:w="2561" w:type="pct"/>
            <w:shd w:val="clear" w:color="auto" w:fill="auto"/>
            <w:vAlign w:val="center"/>
          </w:tcPr>
          <w:p w:rsidR="00F0117C" w:rsidRPr="00F0117C" w:rsidRDefault="00F0117C" w:rsidP="00F0117C">
            <w:pPr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</w:p>
        </w:tc>
      </w:tr>
      <w:tr w:rsidR="00F74F25" w:rsidRPr="00F0117C" w:rsidTr="00F74F25">
        <w:trPr>
          <w:trHeight w:val="454"/>
        </w:trPr>
        <w:tc>
          <w:tcPr>
            <w:tcW w:w="416" w:type="pct"/>
            <w:vMerge/>
            <w:shd w:val="clear" w:color="auto" w:fill="D9D9D9"/>
            <w:vAlign w:val="center"/>
          </w:tcPr>
          <w:p w:rsidR="00F0117C" w:rsidRPr="00F0117C" w:rsidRDefault="00F0117C" w:rsidP="00F0117C">
            <w:pPr>
              <w:tabs>
                <w:tab w:val="left" w:pos="11490"/>
              </w:tabs>
              <w:spacing w:after="0" w:line="240" w:lineRule="auto"/>
              <w:jc w:val="center"/>
              <w:rPr>
                <w:rFonts w:eastAsia="Times New Roman" w:cs="Calibri"/>
                <w:bCs/>
                <w:sz w:val="20"/>
                <w:szCs w:val="20"/>
              </w:rPr>
            </w:pPr>
          </w:p>
        </w:tc>
        <w:tc>
          <w:tcPr>
            <w:tcW w:w="2023" w:type="pct"/>
            <w:shd w:val="clear" w:color="auto" w:fill="D9D9D9"/>
            <w:vAlign w:val="center"/>
          </w:tcPr>
          <w:p w:rsidR="00F0117C" w:rsidRPr="00F0117C" w:rsidRDefault="00F0117C" w:rsidP="00F0117C">
            <w:pPr>
              <w:tabs>
                <w:tab w:val="left" w:pos="11490"/>
              </w:tabs>
              <w:spacing w:after="0" w:line="240" w:lineRule="auto"/>
              <w:rPr>
                <w:rFonts w:eastAsia="Times New Roman" w:cs="Calibri"/>
                <w:b/>
                <w:bCs/>
                <w:sz w:val="20"/>
                <w:szCs w:val="20"/>
                <w:lang w:val="sr-Cyrl-CS"/>
              </w:rPr>
            </w:pPr>
            <w:r w:rsidRPr="00F0117C">
              <w:rPr>
                <w:rFonts w:eastAsia="Times New Roman" w:cs="Calibri"/>
                <w:b/>
                <w:bCs/>
                <w:sz w:val="20"/>
                <w:szCs w:val="20"/>
                <w:lang w:val="sr-Cyrl-CS"/>
              </w:rPr>
              <w:t>Одговорно лице и функција</w:t>
            </w:r>
          </w:p>
        </w:tc>
        <w:tc>
          <w:tcPr>
            <w:tcW w:w="2561" w:type="pct"/>
            <w:shd w:val="clear" w:color="auto" w:fill="auto"/>
            <w:vAlign w:val="center"/>
          </w:tcPr>
          <w:p w:rsidR="00F0117C" w:rsidRPr="00F0117C" w:rsidRDefault="00F0117C" w:rsidP="00F0117C">
            <w:pPr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</w:p>
        </w:tc>
      </w:tr>
      <w:tr w:rsidR="00F74F25" w:rsidRPr="00F0117C" w:rsidTr="00F74F25">
        <w:trPr>
          <w:trHeight w:val="454"/>
        </w:trPr>
        <w:tc>
          <w:tcPr>
            <w:tcW w:w="416" w:type="pct"/>
            <w:vMerge/>
            <w:shd w:val="clear" w:color="auto" w:fill="D9D9D9"/>
            <w:vAlign w:val="center"/>
          </w:tcPr>
          <w:p w:rsidR="00F0117C" w:rsidRPr="00F0117C" w:rsidRDefault="00F0117C" w:rsidP="00F0117C">
            <w:pPr>
              <w:tabs>
                <w:tab w:val="left" w:pos="11490"/>
              </w:tabs>
              <w:spacing w:after="0" w:line="240" w:lineRule="auto"/>
              <w:jc w:val="center"/>
              <w:rPr>
                <w:rFonts w:eastAsia="Times New Roman" w:cs="Calibri"/>
                <w:bCs/>
                <w:sz w:val="20"/>
                <w:szCs w:val="20"/>
              </w:rPr>
            </w:pPr>
          </w:p>
        </w:tc>
        <w:tc>
          <w:tcPr>
            <w:tcW w:w="2023" w:type="pct"/>
            <w:shd w:val="clear" w:color="auto" w:fill="D9D9D9"/>
            <w:vAlign w:val="center"/>
          </w:tcPr>
          <w:p w:rsidR="00F0117C" w:rsidRPr="00F0117C" w:rsidRDefault="00F0117C" w:rsidP="00F0117C">
            <w:pPr>
              <w:tabs>
                <w:tab w:val="left" w:pos="11490"/>
              </w:tabs>
              <w:spacing w:after="0" w:line="240" w:lineRule="auto"/>
              <w:rPr>
                <w:rFonts w:eastAsia="Times New Roman" w:cs="Calibri"/>
                <w:b/>
                <w:bCs/>
                <w:sz w:val="20"/>
                <w:szCs w:val="20"/>
                <w:lang w:val="sr-Cyrl-CS"/>
              </w:rPr>
            </w:pPr>
            <w:r w:rsidRPr="00F0117C">
              <w:rPr>
                <w:rFonts w:eastAsia="Times New Roman" w:cs="Calibri"/>
                <w:b/>
                <w:bCs/>
                <w:sz w:val="20"/>
                <w:szCs w:val="20"/>
                <w:lang w:val="sr-Cyrl-CS"/>
              </w:rPr>
              <w:t>Контакт телефон</w:t>
            </w:r>
          </w:p>
        </w:tc>
        <w:tc>
          <w:tcPr>
            <w:tcW w:w="2561" w:type="pct"/>
            <w:shd w:val="clear" w:color="auto" w:fill="auto"/>
            <w:vAlign w:val="center"/>
          </w:tcPr>
          <w:p w:rsidR="00F0117C" w:rsidRPr="00F0117C" w:rsidRDefault="00F0117C" w:rsidP="00F0117C">
            <w:pPr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</w:p>
        </w:tc>
      </w:tr>
      <w:tr w:rsidR="00F74F25" w:rsidRPr="00F0117C" w:rsidTr="00F74F25">
        <w:trPr>
          <w:trHeight w:val="454"/>
        </w:trPr>
        <w:tc>
          <w:tcPr>
            <w:tcW w:w="416" w:type="pct"/>
            <w:vMerge/>
            <w:shd w:val="clear" w:color="auto" w:fill="D9D9D9"/>
            <w:vAlign w:val="center"/>
          </w:tcPr>
          <w:p w:rsidR="00F0117C" w:rsidRPr="00F0117C" w:rsidRDefault="00F0117C" w:rsidP="00F0117C">
            <w:pPr>
              <w:tabs>
                <w:tab w:val="left" w:pos="11490"/>
              </w:tabs>
              <w:spacing w:after="0" w:line="240" w:lineRule="auto"/>
              <w:jc w:val="center"/>
              <w:rPr>
                <w:rFonts w:eastAsia="Times New Roman" w:cs="Calibri"/>
                <w:bCs/>
                <w:sz w:val="20"/>
                <w:szCs w:val="20"/>
              </w:rPr>
            </w:pPr>
          </w:p>
        </w:tc>
        <w:tc>
          <w:tcPr>
            <w:tcW w:w="2023" w:type="pct"/>
            <w:shd w:val="clear" w:color="auto" w:fill="D9D9D9"/>
            <w:vAlign w:val="center"/>
          </w:tcPr>
          <w:p w:rsidR="00F0117C" w:rsidRPr="00F0117C" w:rsidRDefault="00F0117C" w:rsidP="00F0117C">
            <w:pPr>
              <w:tabs>
                <w:tab w:val="left" w:pos="11490"/>
              </w:tabs>
              <w:spacing w:after="0" w:line="240" w:lineRule="auto"/>
              <w:rPr>
                <w:rFonts w:eastAsia="Times New Roman" w:cs="Calibri"/>
                <w:b/>
                <w:bCs/>
                <w:sz w:val="20"/>
                <w:szCs w:val="20"/>
                <w:lang w:val="sr-Cyrl-CS"/>
              </w:rPr>
            </w:pPr>
            <w:r w:rsidRPr="00F0117C">
              <w:rPr>
                <w:rFonts w:eastAsia="Times New Roman" w:cs="Calibri"/>
                <w:b/>
                <w:bCs/>
                <w:sz w:val="20"/>
                <w:szCs w:val="20"/>
                <w:lang w:val="sr-Cyrl-CS"/>
              </w:rPr>
              <w:t>Интернет страница</w:t>
            </w:r>
          </w:p>
        </w:tc>
        <w:tc>
          <w:tcPr>
            <w:tcW w:w="2561" w:type="pct"/>
            <w:shd w:val="clear" w:color="auto" w:fill="auto"/>
            <w:vAlign w:val="center"/>
          </w:tcPr>
          <w:p w:rsidR="00F0117C" w:rsidRPr="00F0117C" w:rsidRDefault="00F0117C" w:rsidP="00F0117C">
            <w:pPr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</w:p>
        </w:tc>
      </w:tr>
      <w:tr w:rsidR="00F74F25" w:rsidRPr="00F0117C" w:rsidTr="00F74F25">
        <w:trPr>
          <w:trHeight w:val="454"/>
        </w:trPr>
        <w:tc>
          <w:tcPr>
            <w:tcW w:w="416" w:type="pct"/>
            <w:vMerge/>
            <w:shd w:val="clear" w:color="auto" w:fill="D9D9D9"/>
            <w:vAlign w:val="center"/>
          </w:tcPr>
          <w:p w:rsidR="00F0117C" w:rsidRPr="00F0117C" w:rsidRDefault="00F0117C" w:rsidP="00F0117C">
            <w:pPr>
              <w:tabs>
                <w:tab w:val="left" w:pos="11490"/>
              </w:tabs>
              <w:spacing w:after="0" w:line="240" w:lineRule="auto"/>
              <w:jc w:val="center"/>
              <w:rPr>
                <w:rFonts w:eastAsia="Times New Roman" w:cs="Calibri"/>
                <w:bCs/>
                <w:sz w:val="20"/>
                <w:szCs w:val="20"/>
              </w:rPr>
            </w:pPr>
          </w:p>
        </w:tc>
        <w:tc>
          <w:tcPr>
            <w:tcW w:w="2023" w:type="pct"/>
            <w:shd w:val="clear" w:color="auto" w:fill="D9D9D9"/>
            <w:vAlign w:val="center"/>
          </w:tcPr>
          <w:p w:rsidR="00F0117C" w:rsidRPr="00F0117C" w:rsidRDefault="00F0117C" w:rsidP="00F0117C">
            <w:pPr>
              <w:tabs>
                <w:tab w:val="left" w:pos="11490"/>
              </w:tabs>
              <w:spacing w:after="0" w:line="240" w:lineRule="auto"/>
              <w:rPr>
                <w:rFonts w:eastAsia="Times New Roman" w:cs="Calibri"/>
                <w:b/>
                <w:bCs/>
                <w:sz w:val="20"/>
                <w:szCs w:val="20"/>
                <w:lang w:val="sr-Cyrl-CS"/>
              </w:rPr>
            </w:pPr>
            <w:r w:rsidRPr="00F0117C">
              <w:rPr>
                <w:rFonts w:eastAsia="Times New Roman" w:cs="Calibri"/>
                <w:b/>
                <w:bCs/>
                <w:sz w:val="20"/>
                <w:szCs w:val="20"/>
                <w:lang w:val="sr-Cyrl-CS"/>
              </w:rPr>
              <w:t>Адреса електронске поште</w:t>
            </w:r>
          </w:p>
        </w:tc>
        <w:tc>
          <w:tcPr>
            <w:tcW w:w="2561" w:type="pct"/>
            <w:shd w:val="clear" w:color="auto" w:fill="auto"/>
            <w:vAlign w:val="center"/>
          </w:tcPr>
          <w:p w:rsidR="00F0117C" w:rsidRPr="00F0117C" w:rsidRDefault="00F0117C" w:rsidP="00F0117C">
            <w:pPr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</w:p>
        </w:tc>
      </w:tr>
    </w:tbl>
    <w:p w:rsidR="00F0117C" w:rsidRDefault="00F0117C" w:rsidP="00F0117C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eastAsia="Times New Roman" w:cs="Calibri"/>
          <w:b/>
          <w:sz w:val="20"/>
          <w:szCs w:val="20"/>
          <w:lang w:val="sr-Cyrl-CS"/>
        </w:rPr>
      </w:pPr>
    </w:p>
    <w:p w:rsidR="00513374" w:rsidRPr="00F0117C" w:rsidRDefault="008825A7" w:rsidP="007F2329">
      <w:pPr>
        <w:rPr>
          <w:rFonts w:eastAsia="Times New Roman" w:cs="Calibri"/>
          <w:b/>
          <w:sz w:val="20"/>
          <w:szCs w:val="20"/>
          <w:lang w:val="sr-Cyrl-CS"/>
        </w:rPr>
      </w:pPr>
      <w:r>
        <w:rPr>
          <w:rFonts w:eastAsia="Times New Roman" w:cs="Calibri"/>
          <w:b/>
          <w:sz w:val="20"/>
          <w:szCs w:val="20"/>
          <w:lang w:val="sr-Cyrl-CS"/>
        </w:rPr>
        <w:br w:type="page"/>
      </w:r>
    </w:p>
    <w:p w:rsidR="00F74F25" w:rsidRPr="00F74F25" w:rsidRDefault="00F74F25" w:rsidP="00F74F25">
      <w:pPr>
        <w:numPr>
          <w:ilvl w:val="0"/>
          <w:numId w:val="1"/>
        </w:numPr>
        <w:spacing w:after="0" w:line="240" w:lineRule="auto"/>
        <w:rPr>
          <w:rFonts w:eastAsia="Times New Roman" w:cs="Calibri"/>
          <w:b/>
          <w:sz w:val="20"/>
          <w:szCs w:val="20"/>
          <w:lang w:val="sr-Cyrl-CS"/>
        </w:rPr>
      </w:pPr>
      <w:r w:rsidRPr="00F74F25">
        <w:rPr>
          <w:rFonts w:eastAsia="Times New Roman" w:cs="Calibri"/>
          <w:b/>
          <w:sz w:val="20"/>
          <w:szCs w:val="20"/>
          <w:lang w:val="sr-Cyrl-CS"/>
        </w:rPr>
        <w:lastRenderedPageBreak/>
        <w:t>ОПШТИ ПОДАЦИ О ПРОЈЕКТУ</w:t>
      </w:r>
    </w:p>
    <w:p w:rsidR="00F74F25" w:rsidRPr="00F74F25" w:rsidRDefault="00F74F25" w:rsidP="00F74F25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eastAsia="Times New Roman" w:cs="Calibri"/>
          <w:b/>
          <w:sz w:val="20"/>
          <w:szCs w:val="20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9"/>
        <w:gridCol w:w="2173"/>
        <w:gridCol w:w="6604"/>
      </w:tblGrid>
      <w:tr w:rsidR="00F74F25" w:rsidRPr="00F74F25" w:rsidTr="008825A7">
        <w:trPr>
          <w:trHeight w:val="454"/>
        </w:trPr>
        <w:tc>
          <w:tcPr>
            <w:tcW w:w="274" w:type="pct"/>
            <w:shd w:val="clear" w:color="auto" w:fill="D9D9D9"/>
            <w:vAlign w:val="center"/>
          </w:tcPr>
          <w:p w:rsidR="00F74F25" w:rsidRPr="00F74F25" w:rsidRDefault="00F74F25" w:rsidP="00F74F25">
            <w:pPr>
              <w:spacing w:after="0" w:line="240" w:lineRule="auto"/>
              <w:rPr>
                <w:rFonts w:eastAsia="Times New Roman" w:cs="Calibri"/>
                <w:b/>
                <w:bCs/>
                <w:sz w:val="20"/>
                <w:szCs w:val="20"/>
                <w:lang w:val="sr-Cyrl-CS"/>
              </w:rPr>
            </w:pPr>
            <w:r w:rsidRPr="00F74F25">
              <w:rPr>
                <w:rFonts w:eastAsia="Times New Roman" w:cs="Calibri"/>
                <w:b/>
                <w:bCs/>
                <w:sz w:val="20"/>
                <w:szCs w:val="20"/>
                <w:lang w:val="sr-Cyrl-CS"/>
              </w:rPr>
              <w:t>2.1</w:t>
            </w:r>
          </w:p>
        </w:tc>
        <w:tc>
          <w:tcPr>
            <w:tcW w:w="1170" w:type="pct"/>
            <w:shd w:val="clear" w:color="auto" w:fill="D9D9D9"/>
            <w:vAlign w:val="center"/>
          </w:tcPr>
          <w:p w:rsidR="00F74F25" w:rsidRPr="00F74F25" w:rsidRDefault="00F74F25" w:rsidP="00F74F25">
            <w:pPr>
              <w:spacing w:after="0" w:line="240" w:lineRule="auto"/>
              <w:rPr>
                <w:rFonts w:eastAsia="Times New Roman" w:cs="Calibri"/>
                <w:b/>
                <w:bCs/>
                <w:sz w:val="20"/>
                <w:szCs w:val="20"/>
                <w:lang w:val="sr-Cyrl-CS"/>
              </w:rPr>
            </w:pPr>
            <w:r w:rsidRPr="00F74F25">
              <w:rPr>
                <w:rFonts w:eastAsia="Times New Roman" w:cs="Calibri"/>
                <w:b/>
                <w:bCs/>
                <w:sz w:val="20"/>
                <w:szCs w:val="20"/>
                <w:lang w:val="sr-Cyrl-CS"/>
              </w:rPr>
              <w:t>НАЗИВ ПРОЈЕКТА</w:t>
            </w:r>
          </w:p>
        </w:tc>
        <w:tc>
          <w:tcPr>
            <w:tcW w:w="3556" w:type="pct"/>
            <w:shd w:val="clear" w:color="auto" w:fill="auto"/>
            <w:vAlign w:val="center"/>
          </w:tcPr>
          <w:p w:rsidR="00F74F25" w:rsidRPr="00F74F25" w:rsidRDefault="00F74F25" w:rsidP="00F74F25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sr-Cyrl-CS"/>
              </w:rPr>
            </w:pPr>
          </w:p>
        </w:tc>
      </w:tr>
    </w:tbl>
    <w:p w:rsidR="00F74F25" w:rsidRDefault="00F74F25" w:rsidP="00F74F25">
      <w:pPr>
        <w:widowControl w:val="0"/>
        <w:tabs>
          <w:tab w:val="left" w:pos="435"/>
        </w:tabs>
        <w:autoSpaceDE w:val="0"/>
        <w:autoSpaceDN w:val="0"/>
        <w:adjustRightInd w:val="0"/>
        <w:spacing w:after="0" w:line="240" w:lineRule="auto"/>
        <w:outlineLvl w:val="0"/>
        <w:rPr>
          <w:rFonts w:eastAsia="Times New Roman" w:cs="Calibri"/>
          <w:b/>
          <w:sz w:val="20"/>
          <w:szCs w:val="20"/>
        </w:rPr>
      </w:pPr>
    </w:p>
    <w:p w:rsidR="007F2329" w:rsidRPr="00F74F25" w:rsidRDefault="007F2329" w:rsidP="00F74F25">
      <w:pPr>
        <w:widowControl w:val="0"/>
        <w:tabs>
          <w:tab w:val="left" w:pos="435"/>
        </w:tabs>
        <w:autoSpaceDE w:val="0"/>
        <w:autoSpaceDN w:val="0"/>
        <w:adjustRightInd w:val="0"/>
        <w:spacing w:after="0" w:line="240" w:lineRule="auto"/>
        <w:outlineLvl w:val="0"/>
        <w:rPr>
          <w:rFonts w:eastAsia="Times New Roman" w:cs="Calibri"/>
          <w:b/>
          <w:sz w:val="20"/>
          <w:szCs w:val="20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1"/>
        <w:gridCol w:w="2184"/>
        <w:gridCol w:w="6591"/>
      </w:tblGrid>
      <w:tr w:rsidR="00F74F25" w:rsidRPr="00F74F25" w:rsidTr="008825A7">
        <w:trPr>
          <w:trHeight w:val="454"/>
        </w:trPr>
        <w:tc>
          <w:tcPr>
            <w:tcW w:w="275" w:type="pct"/>
            <w:shd w:val="clear" w:color="auto" w:fill="D9D9D9"/>
            <w:vAlign w:val="center"/>
          </w:tcPr>
          <w:p w:rsidR="00F74F25" w:rsidRPr="00F74F25" w:rsidRDefault="00F74F25" w:rsidP="00F74F25">
            <w:pPr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eastAsia="Times New Roman" w:cs="Calibri"/>
                <w:b/>
                <w:sz w:val="20"/>
                <w:szCs w:val="20"/>
                <w:lang w:val="sr-Cyrl-CS"/>
              </w:rPr>
              <w:t>2.2</w:t>
            </w:r>
          </w:p>
        </w:tc>
        <w:tc>
          <w:tcPr>
            <w:tcW w:w="1176" w:type="pct"/>
            <w:shd w:val="clear" w:color="auto" w:fill="D9D9D9"/>
            <w:vAlign w:val="center"/>
          </w:tcPr>
          <w:p w:rsidR="00F74F25" w:rsidRPr="00F74F25" w:rsidRDefault="00F74F25" w:rsidP="00F74F25">
            <w:pPr>
              <w:spacing w:after="0" w:line="240" w:lineRule="auto"/>
              <w:jc w:val="both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eastAsia="Times New Roman" w:cs="Calibri"/>
                <w:b/>
                <w:sz w:val="20"/>
                <w:szCs w:val="20"/>
                <w:lang w:val="sr-Cyrl-CS"/>
              </w:rPr>
              <w:t>МЕСТО РЕАЛИЗАЦИЈЕ</w:t>
            </w:r>
          </w:p>
        </w:tc>
        <w:tc>
          <w:tcPr>
            <w:tcW w:w="3549" w:type="pct"/>
            <w:shd w:val="clear" w:color="auto" w:fill="auto"/>
            <w:vAlign w:val="center"/>
          </w:tcPr>
          <w:p w:rsidR="00F74F25" w:rsidRPr="00F74F25" w:rsidRDefault="00F74F25" w:rsidP="00F74F25">
            <w:pPr>
              <w:widowControl w:val="0"/>
              <w:tabs>
                <w:tab w:val="left" w:pos="435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eastAsia="Times New Roman" w:cs="Calibri"/>
                <w:sz w:val="20"/>
                <w:szCs w:val="20"/>
                <w:lang w:val="sr-Cyrl-CS"/>
              </w:rPr>
            </w:pPr>
          </w:p>
        </w:tc>
      </w:tr>
    </w:tbl>
    <w:p w:rsidR="00F74F25" w:rsidRDefault="00F74F25" w:rsidP="00F74F25">
      <w:pPr>
        <w:tabs>
          <w:tab w:val="left" w:pos="3135"/>
        </w:tabs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1"/>
        <w:gridCol w:w="2184"/>
        <w:gridCol w:w="6591"/>
      </w:tblGrid>
      <w:tr w:rsidR="00B5285D" w:rsidRPr="00F74F25" w:rsidTr="008825A7">
        <w:trPr>
          <w:trHeight w:val="454"/>
        </w:trPr>
        <w:tc>
          <w:tcPr>
            <w:tcW w:w="275" w:type="pct"/>
            <w:shd w:val="clear" w:color="auto" w:fill="D9D9D9"/>
            <w:vAlign w:val="center"/>
          </w:tcPr>
          <w:p w:rsidR="00B5285D" w:rsidRPr="00F74F25" w:rsidRDefault="00B5285D" w:rsidP="008825A7">
            <w:pPr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  <w:r>
              <w:rPr>
                <w:rFonts w:eastAsia="Times New Roman" w:cs="Calibri"/>
                <w:b/>
                <w:sz w:val="20"/>
                <w:szCs w:val="20"/>
                <w:lang w:val="sr-Cyrl-CS"/>
              </w:rPr>
              <w:t>2.3</w:t>
            </w:r>
          </w:p>
        </w:tc>
        <w:tc>
          <w:tcPr>
            <w:tcW w:w="1176" w:type="pct"/>
            <w:shd w:val="clear" w:color="auto" w:fill="D9D9D9"/>
            <w:vAlign w:val="center"/>
          </w:tcPr>
          <w:p w:rsidR="00B5285D" w:rsidRPr="00F74F25" w:rsidRDefault="00B5285D" w:rsidP="008825A7">
            <w:pPr>
              <w:spacing w:after="0" w:line="240" w:lineRule="auto"/>
              <w:jc w:val="both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  <w:r>
              <w:rPr>
                <w:rFonts w:eastAsia="Times New Roman" w:cs="Calibri"/>
                <w:b/>
                <w:sz w:val="20"/>
                <w:szCs w:val="20"/>
                <w:lang w:val="sr-Cyrl-RS"/>
              </w:rPr>
              <w:t>РОК</w:t>
            </w:r>
            <w:r w:rsidRPr="00F74F25">
              <w:rPr>
                <w:rFonts w:eastAsia="Times New Roman" w:cs="Calibri"/>
                <w:b/>
                <w:sz w:val="20"/>
                <w:szCs w:val="20"/>
                <w:lang w:val="sr-Cyrl-CS"/>
              </w:rPr>
              <w:t xml:space="preserve"> РЕАЛИЗАЦИЈЕ</w:t>
            </w:r>
          </w:p>
        </w:tc>
        <w:tc>
          <w:tcPr>
            <w:tcW w:w="3549" w:type="pct"/>
            <w:shd w:val="clear" w:color="auto" w:fill="auto"/>
            <w:vAlign w:val="center"/>
          </w:tcPr>
          <w:p w:rsidR="00B5285D" w:rsidRPr="00F74F25" w:rsidRDefault="00B5285D" w:rsidP="008825A7">
            <w:pPr>
              <w:widowControl w:val="0"/>
              <w:tabs>
                <w:tab w:val="left" w:pos="435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eastAsia="Times New Roman" w:cs="Calibri"/>
                <w:sz w:val="20"/>
                <w:szCs w:val="20"/>
                <w:lang w:val="sr-Cyrl-CS"/>
              </w:rPr>
            </w:pPr>
          </w:p>
        </w:tc>
      </w:tr>
    </w:tbl>
    <w:p w:rsidR="00B5285D" w:rsidRDefault="00B5285D" w:rsidP="00F74F25">
      <w:pPr>
        <w:tabs>
          <w:tab w:val="left" w:pos="3135"/>
        </w:tabs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3720"/>
        <w:gridCol w:w="585"/>
        <w:gridCol w:w="4494"/>
      </w:tblGrid>
      <w:tr w:rsidR="00F74F25" w:rsidRPr="00F74F25" w:rsidTr="00A5269F">
        <w:trPr>
          <w:trHeight w:val="454"/>
        </w:trPr>
        <w:tc>
          <w:tcPr>
            <w:tcW w:w="262" w:type="pct"/>
            <w:vMerge w:val="restart"/>
            <w:shd w:val="clear" w:color="auto" w:fill="D9D9D9"/>
            <w:vAlign w:val="center"/>
          </w:tcPr>
          <w:p w:rsidR="00F74F25" w:rsidRPr="00E37C07" w:rsidRDefault="00E37C07" w:rsidP="00F74F25">
            <w:pPr>
              <w:spacing w:after="0" w:line="240" w:lineRule="auto"/>
              <w:jc w:val="center"/>
              <w:outlineLvl w:val="0"/>
              <w:rPr>
                <w:rFonts w:eastAsia="Times New Roman" w:cs="Calibri"/>
                <w:b/>
                <w:sz w:val="20"/>
                <w:szCs w:val="20"/>
                <w:lang w:val="sr-Latn-RS"/>
              </w:rPr>
            </w:pPr>
            <w:r>
              <w:rPr>
                <w:rFonts w:eastAsia="Times New Roman" w:cs="Calibri"/>
                <w:b/>
                <w:sz w:val="20"/>
                <w:szCs w:val="20"/>
                <w:lang w:val="sr-Cyrl-CS"/>
              </w:rPr>
              <w:t>2.</w:t>
            </w:r>
            <w:r>
              <w:rPr>
                <w:rFonts w:eastAsia="Times New Roman" w:cs="Calibri"/>
                <w:b/>
                <w:sz w:val="20"/>
                <w:szCs w:val="20"/>
                <w:lang w:val="sr-Latn-RS"/>
              </w:rPr>
              <w:t>4</w:t>
            </w:r>
          </w:p>
        </w:tc>
        <w:tc>
          <w:tcPr>
            <w:tcW w:w="4738" w:type="pct"/>
            <w:gridSpan w:val="3"/>
            <w:shd w:val="clear" w:color="auto" w:fill="D9D9D9"/>
            <w:vAlign w:val="center"/>
          </w:tcPr>
          <w:p w:rsidR="00F74F25" w:rsidRPr="00F74F25" w:rsidRDefault="00F74F25" w:rsidP="00F74F25">
            <w:pPr>
              <w:spacing w:after="0" w:line="240" w:lineRule="auto"/>
              <w:outlineLvl w:val="0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eastAsia="Times New Roman" w:cs="Calibri"/>
                <w:b/>
                <w:sz w:val="20"/>
                <w:szCs w:val="20"/>
                <w:lang w:val="sr-Cyrl-CS"/>
              </w:rPr>
              <w:t>УКУПНА ВРЕДНОСТ ПРОЈЕКТА</w:t>
            </w:r>
          </w:p>
        </w:tc>
      </w:tr>
      <w:tr w:rsidR="00F74F25" w:rsidRPr="00F74F25" w:rsidTr="00302096">
        <w:trPr>
          <w:trHeight w:val="454"/>
        </w:trPr>
        <w:tc>
          <w:tcPr>
            <w:tcW w:w="262" w:type="pct"/>
            <w:vMerge/>
            <w:shd w:val="clear" w:color="auto" w:fill="D9D9D9"/>
            <w:vAlign w:val="center"/>
          </w:tcPr>
          <w:p w:rsidR="00F74F25" w:rsidRPr="00F74F25" w:rsidRDefault="00F74F25" w:rsidP="00F74F25">
            <w:pPr>
              <w:spacing w:after="0" w:line="240" w:lineRule="auto"/>
              <w:outlineLvl w:val="0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</w:p>
        </w:tc>
        <w:tc>
          <w:tcPr>
            <w:tcW w:w="2003" w:type="pct"/>
            <w:vMerge w:val="restart"/>
            <w:shd w:val="clear" w:color="auto" w:fill="D9D9D9" w:themeFill="background1" w:themeFillShade="D9"/>
            <w:vAlign w:val="center"/>
          </w:tcPr>
          <w:p w:rsidR="00F74F25" w:rsidRPr="00F74F25" w:rsidRDefault="00F74F25" w:rsidP="00F74F25">
            <w:pPr>
              <w:spacing w:after="0" w:line="240" w:lineRule="auto"/>
              <w:ind w:right="-1098"/>
              <w:outlineLvl w:val="0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eastAsia="Times New Roman" w:cs="Calibri"/>
                <w:b/>
                <w:sz w:val="20"/>
                <w:szCs w:val="20"/>
                <w:lang w:val="sr-Cyrl-CS"/>
              </w:rPr>
              <w:t xml:space="preserve">Износ тражених средстава </w:t>
            </w:r>
          </w:p>
          <w:p w:rsidR="00523AA5" w:rsidRDefault="00F74F25" w:rsidP="00BC056A">
            <w:pPr>
              <w:spacing w:after="0" w:line="240" w:lineRule="auto"/>
              <w:ind w:right="-1098"/>
              <w:outlineLvl w:val="0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eastAsia="Times New Roman" w:cs="Calibri"/>
                <w:b/>
                <w:sz w:val="20"/>
                <w:szCs w:val="20"/>
                <w:lang w:val="sr-Cyrl-CS"/>
              </w:rPr>
              <w:t xml:space="preserve">од </w:t>
            </w:r>
            <w:r w:rsidR="005E54D5">
              <w:rPr>
                <w:rFonts w:eastAsia="Times New Roman" w:cs="Calibri"/>
                <w:b/>
                <w:sz w:val="20"/>
                <w:szCs w:val="20"/>
                <w:lang w:val="sr-Cyrl-CS"/>
              </w:rPr>
              <w:t>ПСРРМРЛС у 2025</w:t>
            </w:r>
            <w:r w:rsidRPr="00F74F25">
              <w:rPr>
                <w:rFonts w:eastAsia="Times New Roman" w:cs="Calibri"/>
                <w:b/>
                <w:sz w:val="20"/>
                <w:szCs w:val="20"/>
                <w:lang w:val="sr-Cyrl-CS"/>
              </w:rPr>
              <w:t>. години</w:t>
            </w:r>
          </w:p>
          <w:p w:rsidR="00F74F25" w:rsidRPr="00F74F25" w:rsidRDefault="00523AA5" w:rsidP="00BC056A">
            <w:pPr>
              <w:spacing w:after="0" w:line="240" w:lineRule="auto"/>
              <w:ind w:right="-1098"/>
              <w:outlineLvl w:val="0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  <w:r>
              <w:rPr>
                <w:rFonts w:eastAsia="Times New Roman" w:cs="Calibri"/>
                <w:b/>
                <w:sz w:val="20"/>
                <w:szCs w:val="20"/>
                <w:lang w:val="sr-Cyrl-CS"/>
              </w:rPr>
              <w:t xml:space="preserve"> (без ПДВ</w:t>
            </w:r>
            <w:r w:rsidR="00302096">
              <w:rPr>
                <w:rFonts w:eastAsia="Times New Roman" w:cs="Calibri"/>
                <w:b/>
                <w:sz w:val="20"/>
                <w:szCs w:val="20"/>
                <w:lang w:val="sr-Cyrl-CS"/>
              </w:rPr>
              <w:t>-а</w:t>
            </w:r>
            <w:r>
              <w:rPr>
                <w:rFonts w:eastAsia="Times New Roman" w:cs="Calibri"/>
                <w:b/>
                <w:sz w:val="20"/>
                <w:szCs w:val="20"/>
                <w:lang w:val="sr-Cyrl-CS"/>
              </w:rPr>
              <w:t>)</w:t>
            </w:r>
          </w:p>
        </w:tc>
        <w:tc>
          <w:tcPr>
            <w:tcW w:w="315" w:type="pct"/>
            <w:shd w:val="clear" w:color="auto" w:fill="D9D9D9" w:themeFill="background1" w:themeFillShade="D9"/>
            <w:vAlign w:val="center"/>
          </w:tcPr>
          <w:p w:rsidR="00F74F25" w:rsidRPr="00F74F25" w:rsidRDefault="00F74F25" w:rsidP="00F74F25">
            <w:pPr>
              <w:spacing w:after="0" w:line="240" w:lineRule="auto"/>
              <w:jc w:val="center"/>
              <w:outlineLvl w:val="0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eastAsia="Times New Roman" w:cs="Calibri"/>
                <w:b/>
                <w:sz w:val="20"/>
                <w:szCs w:val="20"/>
                <w:lang w:val="sr-Cyrl-CS"/>
              </w:rPr>
              <w:t>дин</w:t>
            </w:r>
          </w:p>
        </w:tc>
        <w:tc>
          <w:tcPr>
            <w:tcW w:w="2420" w:type="pct"/>
            <w:shd w:val="clear" w:color="auto" w:fill="auto"/>
            <w:vAlign w:val="center"/>
          </w:tcPr>
          <w:p w:rsidR="00F74F25" w:rsidRPr="00F74F25" w:rsidRDefault="00F74F25" w:rsidP="00F74F25">
            <w:pPr>
              <w:spacing w:after="0" w:line="240" w:lineRule="auto"/>
              <w:outlineLvl w:val="0"/>
              <w:rPr>
                <w:rFonts w:eastAsia="Times New Roman" w:cs="Calibri"/>
                <w:sz w:val="20"/>
                <w:szCs w:val="20"/>
                <w:lang w:val="sr-Cyrl-CS"/>
              </w:rPr>
            </w:pPr>
          </w:p>
        </w:tc>
      </w:tr>
      <w:tr w:rsidR="00F74F25" w:rsidRPr="00F74F25" w:rsidTr="00302096">
        <w:trPr>
          <w:trHeight w:val="454"/>
        </w:trPr>
        <w:tc>
          <w:tcPr>
            <w:tcW w:w="262" w:type="pct"/>
            <w:vMerge/>
            <w:shd w:val="clear" w:color="auto" w:fill="D9D9D9"/>
            <w:vAlign w:val="center"/>
          </w:tcPr>
          <w:p w:rsidR="00F74F25" w:rsidRPr="00F74F25" w:rsidRDefault="00F74F25" w:rsidP="00F74F25">
            <w:pPr>
              <w:spacing w:after="0" w:line="240" w:lineRule="auto"/>
              <w:outlineLvl w:val="0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</w:p>
        </w:tc>
        <w:tc>
          <w:tcPr>
            <w:tcW w:w="2003" w:type="pct"/>
            <w:vMerge/>
            <w:shd w:val="clear" w:color="auto" w:fill="D9D9D9" w:themeFill="background1" w:themeFillShade="D9"/>
            <w:vAlign w:val="center"/>
          </w:tcPr>
          <w:p w:rsidR="00F74F25" w:rsidRPr="00F74F25" w:rsidRDefault="00F74F25" w:rsidP="00F74F25">
            <w:pPr>
              <w:spacing w:after="0" w:line="240" w:lineRule="auto"/>
              <w:ind w:right="-1098"/>
              <w:outlineLvl w:val="0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</w:p>
        </w:tc>
        <w:tc>
          <w:tcPr>
            <w:tcW w:w="315" w:type="pct"/>
            <w:shd w:val="clear" w:color="auto" w:fill="D9D9D9" w:themeFill="background1" w:themeFillShade="D9"/>
            <w:vAlign w:val="center"/>
          </w:tcPr>
          <w:p w:rsidR="00F74F25" w:rsidRPr="00F74F25" w:rsidRDefault="00F74F25" w:rsidP="00F74F25">
            <w:pPr>
              <w:spacing w:after="0" w:line="240" w:lineRule="auto"/>
              <w:jc w:val="center"/>
              <w:outlineLvl w:val="0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eastAsia="Times New Roman" w:cs="Calibri"/>
                <w:b/>
                <w:sz w:val="20"/>
                <w:szCs w:val="20"/>
                <w:lang w:val="sr-Cyrl-CS"/>
              </w:rPr>
              <w:t>%</w:t>
            </w:r>
          </w:p>
        </w:tc>
        <w:tc>
          <w:tcPr>
            <w:tcW w:w="2420" w:type="pct"/>
            <w:shd w:val="clear" w:color="auto" w:fill="auto"/>
            <w:vAlign w:val="center"/>
          </w:tcPr>
          <w:p w:rsidR="00F74F25" w:rsidRPr="00F74F25" w:rsidRDefault="00F74F25" w:rsidP="00F74F25">
            <w:pPr>
              <w:spacing w:after="0" w:line="240" w:lineRule="auto"/>
              <w:outlineLvl w:val="0"/>
              <w:rPr>
                <w:rFonts w:eastAsia="Times New Roman" w:cs="Calibri"/>
                <w:sz w:val="20"/>
                <w:szCs w:val="20"/>
                <w:lang w:val="sr-Cyrl-CS"/>
              </w:rPr>
            </w:pPr>
          </w:p>
        </w:tc>
      </w:tr>
      <w:tr w:rsidR="00F74F25" w:rsidRPr="00F74F25" w:rsidTr="00302096">
        <w:trPr>
          <w:trHeight w:val="454"/>
        </w:trPr>
        <w:tc>
          <w:tcPr>
            <w:tcW w:w="262" w:type="pct"/>
            <w:vMerge/>
            <w:shd w:val="clear" w:color="auto" w:fill="D9D9D9"/>
            <w:vAlign w:val="center"/>
          </w:tcPr>
          <w:p w:rsidR="00F74F25" w:rsidRPr="00F74F25" w:rsidRDefault="00F74F25" w:rsidP="00F74F25">
            <w:pPr>
              <w:spacing w:after="0" w:line="240" w:lineRule="auto"/>
              <w:outlineLvl w:val="0"/>
              <w:rPr>
                <w:rFonts w:eastAsia="Times New Roman" w:cs="Calibri"/>
                <w:b/>
                <w:sz w:val="20"/>
                <w:szCs w:val="20"/>
              </w:rPr>
            </w:pPr>
          </w:p>
        </w:tc>
        <w:tc>
          <w:tcPr>
            <w:tcW w:w="2003" w:type="pct"/>
            <w:vMerge w:val="restart"/>
            <w:shd w:val="clear" w:color="auto" w:fill="D9D9D9"/>
            <w:vAlign w:val="center"/>
          </w:tcPr>
          <w:p w:rsidR="00F74F25" w:rsidRPr="00F74F25" w:rsidRDefault="00F74F25" w:rsidP="00F74F25">
            <w:pPr>
              <w:spacing w:after="0" w:line="240" w:lineRule="auto"/>
              <w:ind w:right="-1098"/>
              <w:outlineLvl w:val="0"/>
              <w:rPr>
                <w:rFonts w:eastAsia="Times New Roman" w:cs="Calibri"/>
                <w:b/>
                <w:sz w:val="20"/>
                <w:szCs w:val="20"/>
                <w:lang w:val="sr-Cyrl-RS"/>
              </w:rPr>
            </w:pPr>
            <w:r w:rsidRPr="00F74F25">
              <w:rPr>
                <w:rFonts w:eastAsia="Times New Roman" w:cs="Calibri"/>
                <w:b/>
                <w:sz w:val="20"/>
                <w:szCs w:val="20"/>
                <w:lang w:val="sr-Cyrl-RS"/>
              </w:rPr>
              <w:t>Износ сопствених средстава</w:t>
            </w:r>
          </w:p>
          <w:p w:rsidR="00F74F25" w:rsidRPr="00F74F25" w:rsidRDefault="005E54D5" w:rsidP="00F74F25">
            <w:pPr>
              <w:spacing w:after="0" w:line="240" w:lineRule="auto"/>
              <w:ind w:right="-1098"/>
              <w:outlineLvl w:val="0"/>
              <w:rPr>
                <w:rFonts w:eastAsia="Times New Roman" w:cs="Calibri"/>
                <w:b/>
                <w:sz w:val="20"/>
                <w:szCs w:val="20"/>
                <w:lang w:val="sr-Cyrl-RS"/>
              </w:rPr>
            </w:pPr>
            <w:r>
              <w:rPr>
                <w:rFonts w:eastAsia="Times New Roman" w:cs="Calibri"/>
                <w:b/>
                <w:sz w:val="20"/>
                <w:szCs w:val="20"/>
                <w:lang w:val="sr-Cyrl-RS"/>
              </w:rPr>
              <w:t>у 2025</w:t>
            </w:r>
            <w:r w:rsidR="00F74F25" w:rsidRPr="00F74F25">
              <w:rPr>
                <w:rFonts w:eastAsia="Times New Roman" w:cs="Calibri"/>
                <w:b/>
                <w:sz w:val="20"/>
                <w:szCs w:val="20"/>
                <w:lang w:val="sr-Cyrl-RS"/>
              </w:rPr>
              <w:t>. години</w:t>
            </w:r>
            <w:r w:rsidR="00523AA5">
              <w:rPr>
                <w:rFonts w:eastAsia="Times New Roman" w:cs="Calibri"/>
                <w:b/>
                <w:sz w:val="20"/>
                <w:szCs w:val="20"/>
                <w:lang w:val="sr-Cyrl-RS"/>
              </w:rPr>
              <w:t xml:space="preserve"> (без ПДВ</w:t>
            </w:r>
            <w:r w:rsidR="00302096">
              <w:rPr>
                <w:rFonts w:eastAsia="Times New Roman" w:cs="Calibri"/>
                <w:b/>
                <w:sz w:val="20"/>
                <w:szCs w:val="20"/>
                <w:lang w:val="sr-Cyrl-RS"/>
              </w:rPr>
              <w:t>-а</w:t>
            </w:r>
            <w:r w:rsidR="00523AA5">
              <w:rPr>
                <w:rFonts w:eastAsia="Times New Roman" w:cs="Calibri"/>
                <w:b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315" w:type="pct"/>
            <w:shd w:val="clear" w:color="auto" w:fill="D9D9D9"/>
            <w:vAlign w:val="center"/>
          </w:tcPr>
          <w:p w:rsidR="00F74F25" w:rsidRPr="00F74F25" w:rsidRDefault="00F74F25" w:rsidP="00F74F25">
            <w:pPr>
              <w:spacing w:after="0" w:line="240" w:lineRule="auto"/>
              <w:jc w:val="center"/>
              <w:outlineLvl w:val="0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eastAsia="Times New Roman" w:cs="Calibri"/>
                <w:b/>
                <w:sz w:val="20"/>
                <w:szCs w:val="20"/>
                <w:lang w:val="sr-Cyrl-CS"/>
              </w:rPr>
              <w:t>дин</w:t>
            </w:r>
          </w:p>
        </w:tc>
        <w:tc>
          <w:tcPr>
            <w:tcW w:w="2420" w:type="pct"/>
            <w:vAlign w:val="center"/>
          </w:tcPr>
          <w:p w:rsidR="00F74F25" w:rsidRPr="00F74F25" w:rsidRDefault="00F74F25" w:rsidP="00F74F25">
            <w:pPr>
              <w:spacing w:after="0" w:line="240" w:lineRule="auto"/>
              <w:outlineLvl w:val="0"/>
              <w:rPr>
                <w:rFonts w:eastAsia="Times New Roman" w:cs="Calibri"/>
                <w:sz w:val="20"/>
                <w:szCs w:val="20"/>
                <w:lang w:val="sr-Cyrl-CS"/>
              </w:rPr>
            </w:pPr>
            <w:r w:rsidRPr="00F74F25">
              <w:rPr>
                <w:rFonts w:eastAsia="Times New Roman" w:cs="Calibri"/>
                <w:sz w:val="20"/>
                <w:szCs w:val="20"/>
                <w:lang w:val="sr-Cyrl-CS"/>
              </w:rPr>
              <w:t xml:space="preserve"> </w:t>
            </w:r>
          </w:p>
        </w:tc>
      </w:tr>
      <w:tr w:rsidR="00F74F25" w:rsidRPr="00F74F25" w:rsidTr="00302096">
        <w:trPr>
          <w:trHeight w:val="454"/>
        </w:trPr>
        <w:tc>
          <w:tcPr>
            <w:tcW w:w="262" w:type="pct"/>
            <w:vMerge/>
            <w:shd w:val="clear" w:color="auto" w:fill="D9D9D9"/>
            <w:vAlign w:val="center"/>
          </w:tcPr>
          <w:p w:rsidR="00F74F25" w:rsidRPr="00F74F25" w:rsidRDefault="00F74F25" w:rsidP="00F74F25">
            <w:pPr>
              <w:spacing w:after="0" w:line="240" w:lineRule="auto"/>
              <w:outlineLvl w:val="0"/>
              <w:rPr>
                <w:rFonts w:eastAsia="Times New Roman" w:cs="Calibri"/>
                <w:b/>
                <w:sz w:val="20"/>
                <w:szCs w:val="20"/>
              </w:rPr>
            </w:pPr>
          </w:p>
        </w:tc>
        <w:tc>
          <w:tcPr>
            <w:tcW w:w="2003" w:type="pct"/>
            <w:vMerge/>
            <w:shd w:val="clear" w:color="auto" w:fill="D9D9D9"/>
            <w:vAlign w:val="center"/>
          </w:tcPr>
          <w:p w:rsidR="00F74F25" w:rsidRPr="00F74F25" w:rsidRDefault="00F74F25" w:rsidP="00F74F25">
            <w:pPr>
              <w:spacing w:after="0" w:line="240" w:lineRule="auto"/>
              <w:ind w:right="-1098"/>
              <w:outlineLvl w:val="0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</w:p>
        </w:tc>
        <w:tc>
          <w:tcPr>
            <w:tcW w:w="315" w:type="pct"/>
            <w:shd w:val="clear" w:color="auto" w:fill="D9D9D9"/>
            <w:vAlign w:val="center"/>
          </w:tcPr>
          <w:p w:rsidR="00F74F25" w:rsidRPr="00F74F25" w:rsidRDefault="00F74F25" w:rsidP="00F74F25">
            <w:pPr>
              <w:spacing w:after="0" w:line="240" w:lineRule="auto"/>
              <w:jc w:val="center"/>
              <w:outlineLvl w:val="0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eastAsia="Times New Roman" w:cs="Calibri"/>
                <w:b/>
                <w:sz w:val="20"/>
                <w:szCs w:val="20"/>
                <w:lang w:val="sr-Cyrl-CS"/>
              </w:rPr>
              <w:t>%</w:t>
            </w:r>
          </w:p>
        </w:tc>
        <w:tc>
          <w:tcPr>
            <w:tcW w:w="2420" w:type="pct"/>
            <w:vAlign w:val="center"/>
          </w:tcPr>
          <w:p w:rsidR="00F74F25" w:rsidRPr="00F74F25" w:rsidRDefault="00F74F25" w:rsidP="00F74F25">
            <w:pPr>
              <w:spacing w:after="0" w:line="240" w:lineRule="auto"/>
              <w:outlineLvl w:val="0"/>
              <w:rPr>
                <w:rFonts w:eastAsia="Times New Roman" w:cs="Calibri"/>
                <w:sz w:val="20"/>
                <w:szCs w:val="20"/>
              </w:rPr>
            </w:pPr>
          </w:p>
        </w:tc>
      </w:tr>
      <w:tr w:rsidR="002776F3" w:rsidRPr="00F74F25" w:rsidTr="00302096">
        <w:trPr>
          <w:trHeight w:val="454"/>
        </w:trPr>
        <w:tc>
          <w:tcPr>
            <w:tcW w:w="262" w:type="pct"/>
            <w:vMerge/>
            <w:shd w:val="clear" w:color="auto" w:fill="D9D9D9"/>
            <w:vAlign w:val="center"/>
          </w:tcPr>
          <w:p w:rsidR="002776F3" w:rsidRPr="00F74F25" w:rsidRDefault="002776F3" w:rsidP="00F74F25">
            <w:pPr>
              <w:spacing w:after="0" w:line="240" w:lineRule="auto"/>
              <w:outlineLvl w:val="0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</w:p>
        </w:tc>
        <w:tc>
          <w:tcPr>
            <w:tcW w:w="2003" w:type="pct"/>
            <w:shd w:val="clear" w:color="auto" w:fill="D9D9D9"/>
            <w:vAlign w:val="center"/>
          </w:tcPr>
          <w:p w:rsidR="00523AA5" w:rsidRDefault="002776F3" w:rsidP="00F74F25">
            <w:pPr>
              <w:spacing w:after="0" w:line="240" w:lineRule="auto"/>
              <w:ind w:right="-1098"/>
              <w:outlineLvl w:val="0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  <w:r>
              <w:rPr>
                <w:rFonts w:eastAsia="Times New Roman" w:cs="Calibri"/>
                <w:b/>
                <w:sz w:val="20"/>
                <w:szCs w:val="20"/>
                <w:lang w:val="sr-Cyrl-CS"/>
              </w:rPr>
              <w:t>Износ ПДВ</w:t>
            </w:r>
            <w:r w:rsidR="00302096">
              <w:rPr>
                <w:rFonts w:eastAsia="Times New Roman" w:cs="Calibri"/>
                <w:b/>
                <w:sz w:val="20"/>
                <w:szCs w:val="20"/>
                <w:lang w:val="sr-Cyrl-CS"/>
              </w:rPr>
              <w:t>-а</w:t>
            </w:r>
            <w:r w:rsidR="00523AA5">
              <w:rPr>
                <w:rFonts w:eastAsia="Times New Roman" w:cs="Calibri"/>
                <w:b/>
                <w:sz w:val="20"/>
                <w:szCs w:val="20"/>
                <w:lang w:val="sr-Cyrl-CS"/>
              </w:rPr>
              <w:t xml:space="preserve"> укупне вредности </w:t>
            </w:r>
          </w:p>
          <w:p w:rsidR="002776F3" w:rsidRDefault="00523AA5" w:rsidP="00F74F25">
            <w:pPr>
              <w:spacing w:after="0" w:line="240" w:lineRule="auto"/>
              <w:ind w:right="-1098"/>
              <w:outlineLvl w:val="0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  <w:r>
              <w:rPr>
                <w:rFonts w:eastAsia="Times New Roman" w:cs="Calibri"/>
                <w:b/>
                <w:sz w:val="20"/>
                <w:szCs w:val="20"/>
                <w:lang w:val="sr-Cyrl-CS"/>
              </w:rPr>
              <w:t>пројекта</w:t>
            </w:r>
          </w:p>
        </w:tc>
        <w:tc>
          <w:tcPr>
            <w:tcW w:w="315" w:type="pct"/>
            <w:shd w:val="clear" w:color="auto" w:fill="D9D9D9"/>
            <w:vAlign w:val="center"/>
          </w:tcPr>
          <w:p w:rsidR="002776F3" w:rsidRPr="00523AA5" w:rsidRDefault="00523AA5" w:rsidP="00F74F25">
            <w:pPr>
              <w:spacing w:after="0" w:line="240" w:lineRule="auto"/>
              <w:jc w:val="center"/>
              <w:outlineLvl w:val="0"/>
              <w:rPr>
                <w:rFonts w:eastAsia="Times New Roman" w:cs="Calibri"/>
                <w:b/>
                <w:sz w:val="20"/>
                <w:szCs w:val="20"/>
                <w:lang w:val="sr-Cyrl-RS"/>
              </w:rPr>
            </w:pPr>
            <w:r>
              <w:rPr>
                <w:rFonts w:eastAsia="Times New Roman" w:cs="Calibri"/>
                <w:b/>
                <w:sz w:val="20"/>
                <w:szCs w:val="20"/>
                <w:lang w:val="sr-Cyrl-RS"/>
              </w:rPr>
              <w:t>дин</w:t>
            </w:r>
          </w:p>
        </w:tc>
        <w:tc>
          <w:tcPr>
            <w:tcW w:w="2420" w:type="pct"/>
            <w:shd w:val="clear" w:color="auto" w:fill="auto"/>
            <w:vAlign w:val="center"/>
          </w:tcPr>
          <w:p w:rsidR="002776F3" w:rsidRPr="00F74F25" w:rsidRDefault="002776F3" w:rsidP="00F74F25">
            <w:pPr>
              <w:spacing w:after="0" w:line="240" w:lineRule="auto"/>
              <w:outlineLvl w:val="0"/>
              <w:rPr>
                <w:rFonts w:eastAsia="Times New Roman" w:cs="Calibri"/>
                <w:sz w:val="20"/>
                <w:szCs w:val="20"/>
                <w:lang w:val="sr-Cyrl-CS"/>
              </w:rPr>
            </w:pPr>
          </w:p>
        </w:tc>
      </w:tr>
      <w:tr w:rsidR="00A5269F" w:rsidRPr="00F74F25" w:rsidTr="00302096">
        <w:trPr>
          <w:trHeight w:val="454"/>
        </w:trPr>
        <w:tc>
          <w:tcPr>
            <w:tcW w:w="262" w:type="pct"/>
            <w:vMerge/>
            <w:shd w:val="clear" w:color="auto" w:fill="D9D9D9"/>
            <w:vAlign w:val="center"/>
          </w:tcPr>
          <w:p w:rsidR="00A5269F" w:rsidRPr="00F74F25" w:rsidRDefault="00A5269F" w:rsidP="00F74F25">
            <w:pPr>
              <w:spacing w:after="0" w:line="240" w:lineRule="auto"/>
              <w:outlineLvl w:val="0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</w:p>
        </w:tc>
        <w:tc>
          <w:tcPr>
            <w:tcW w:w="2003" w:type="pct"/>
            <w:vMerge w:val="restart"/>
            <w:shd w:val="clear" w:color="auto" w:fill="D9D9D9"/>
            <w:vAlign w:val="center"/>
          </w:tcPr>
          <w:p w:rsidR="00A5269F" w:rsidRPr="005E54D5" w:rsidRDefault="0071528A" w:rsidP="002776F3">
            <w:pPr>
              <w:spacing w:after="0" w:line="240" w:lineRule="auto"/>
              <w:ind w:right="-1098"/>
              <w:outlineLvl w:val="0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  <w:r>
              <w:rPr>
                <w:rFonts w:eastAsia="Times New Roman" w:cs="Calibri"/>
                <w:b/>
                <w:sz w:val="20"/>
                <w:szCs w:val="20"/>
                <w:lang w:val="sr-Cyrl-CS"/>
              </w:rPr>
              <w:t>Укуп</w:t>
            </w:r>
            <w:r w:rsidR="00A5269F">
              <w:rPr>
                <w:rFonts w:eastAsia="Times New Roman" w:cs="Calibri"/>
                <w:b/>
                <w:sz w:val="20"/>
                <w:szCs w:val="20"/>
                <w:lang w:val="sr-Cyrl-CS"/>
              </w:rPr>
              <w:t xml:space="preserve">нa </w:t>
            </w:r>
            <w:r w:rsidR="00A5269F">
              <w:rPr>
                <w:rFonts w:eastAsia="Times New Roman" w:cs="Calibri"/>
                <w:b/>
                <w:sz w:val="20"/>
                <w:szCs w:val="20"/>
                <w:lang w:val="sr-Cyrl-RS"/>
              </w:rPr>
              <w:t>вредност</w:t>
            </w:r>
            <w:r w:rsidR="00A5269F" w:rsidRPr="00F74F25">
              <w:rPr>
                <w:rFonts w:eastAsia="Times New Roman" w:cs="Calibri"/>
                <w:b/>
                <w:sz w:val="20"/>
                <w:szCs w:val="20"/>
                <w:lang w:val="sr-Cyrl-CS"/>
              </w:rPr>
              <w:t xml:space="preserve"> пројекта</w:t>
            </w:r>
            <w:r w:rsidR="002776F3" w:rsidRPr="005E54D5">
              <w:rPr>
                <w:rFonts w:eastAsia="Times New Roman" w:cs="Calibri"/>
                <w:b/>
                <w:sz w:val="20"/>
                <w:szCs w:val="20"/>
                <w:lang w:val="sr-Cyrl-CS"/>
              </w:rPr>
              <w:t xml:space="preserve"> </w:t>
            </w:r>
            <w:r w:rsidR="002776F3">
              <w:rPr>
                <w:rFonts w:eastAsia="Times New Roman" w:cs="Calibri"/>
                <w:b/>
                <w:sz w:val="20"/>
                <w:szCs w:val="20"/>
                <w:lang w:val="sr-Cyrl-RS"/>
              </w:rPr>
              <w:t>(са ПДВ</w:t>
            </w:r>
            <w:r w:rsidR="00302096">
              <w:rPr>
                <w:rFonts w:eastAsia="Times New Roman" w:cs="Calibri"/>
                <w:b/>
                <w:sz w:val="20"/>
                <w:szCs w:val="20"/>
                <w:lang w:val="sr-Cyrl-RS"/>
              </w:rPr>
              <w:t>-ом</w:t>
            </w:r>
            <w:r w:rsidR="002776F3">
              <w:rPr>
                <w:rFonts w:eastAsia="Times New Roman" w:cs="Calibri"/>
                <w:b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315" w:type="pct"/>
            <w:shd w:val="clear" w:color="auto" w:fill="D9D9D9"/>
            <w:vAlign w:val="center"/>
          </w:tcPr>
          <w:p w:rsidR="00A5269F" w:rsidRPr="00F74F25" w:rsidRDefault="00A5269F" w:rsidP="00F74F25">
            <w:pPr>
              <w:spacing w:after="0" w:line="240" w:lineRule="auto"/>
              <w:jc w:val="center"/>
              <w:outlineLvl w:val="0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eastAsia="Times New Roman" w:cs="Calibri"/>
                <w:b/>
                <w:sz w:val="20"/>
                <w:szCs w:val="20"/>
                <w:lang w:val="sr-Cyrl-CS"/>
              </w:rPr>
              <w:t>дин</w:t>
            </w:r>
          </w:p>
        </w:tc>
        <w:tc>
          <w:tcPr>
            <w:tcW w:w="2420" w:type="pct"/>
            <w:shd w:val="clear" w:color="auto" w:fill="auto"/>
            <w:vAlign w:val="center"/>
          </w:tcPr>
          <w:p w:rsidR="00A5269F" w:rsidRPr="00F74F25" w:rsidRDefault="00A5269F" w:rsidP="00F74F25">
            <w:pPr>
              <w:spacing w:after="0" w:line="240" w:lineRule="auto"/>
              <w:outlineLvl w:val="0"/>
              <w:rPr>
                <w:rFonts w:eastAsia="Times New Roman" w:cs="Calibri"/>
                <w:sz w:val="20"/>
                <w:szCs w:val="20"/>
                <w:lang w:val="sr-Cyrl-CS"/>
              </w:rPr>
            </w:pPr>
          </w:p>
        </w:tc>
      </w:tr>
      <w:tr w:rsidR="00A5269F" w:rsidRPr="00F74F25" w:rsidTr="00302096">
        <w:trPr>
          <w:trHeight w:val="454"/>
        </w:trPr>
        <w:tc>
          <w:tcPr>
            <w:tcW w:w="262" w:type="pct"/>
            <w:vMerge/>
            <w:shd w:val="clear" w:color="auto" w:fill="D9D9D9"/>
            <w:vAlign w:val="center"/>
          </w:tcPr>
          <w:p w:rsidR="00A5269F" w:rsidRPr="00F74F25" w:rsidRDefault="00A5269F" w:rsidP="00F74F25">
            <w:pPr>
              <w:spacing w:after="0" w:line="240" w:lineRule="auto"/>
              <w:outlineLvl w:val="0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</w:p>
        </w:tc>
        <w:tc>
          <w:tcPr>
            <w:tcW w:w="2003" w:type="pct"/>
            <w:vMerge/>
            <w:shd w:val="clear" w:color="auto" w:fill="D9D9D9"/>
            <w:vAlign w:val="center"/>
          </w:tcPr>
          <w:p w:rsidR="00A5269F" w:rsidRPr="00F74F25" w:rsidRDefault="00A5269F" w:rsidP="00F74F25">
            <w:pPr>
              <w:spacing w:after="0" w:line="240" w:lineRule="auto"/>
              <w:ind w:right="-1098"/>
              <w:outlineLvl w:val="0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</w:p>
        </w:tc>
        <w:tc>
          <w:tcPr>
            <w:tcW w:w="315" w:type="pct"/>
            <w:shd w:val="clear" w:color="auto" w:fill="D9D9D9"/>
            <w:vAlign w:val="center"/>
          </w:tcPr>
          <w:p w:rsidR="00A5269F" w:rsidRPr="00F74F25" w:rsidRDefault="00A5269F" w:rsidP="00F74F25">
            <w:pPr>
              <w:spacing w:after="0" w:line="240" w:lineRule="auto"/>
              <w:jc w:val="center"/>
              <w:outlineLvl w:val="0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eastAsia="Times New Roman" w:cs="Calibri"/>
                <w:b/>
                <w:sz w:val="20"/>
                <w:szCs w:val="20"/>
                <w:lang w:val="sr-Cyrl-CS"/>
              </w:rPr>
              <w:t>%</w:t>
            </w:r>
          </w:p>
        </w:tc>
        <w:tc>
          <w:tcPr>
            <w:tcW w:w="2420" w:type="pct"/>
            <w:shd w:val="clear" w:color="auto" w:fill="auto"/>
            <w:vAlign w:val="center"/>
          </w:tcPr>
          <w:p w:rsidR="00A5269F" w:rsidRPr="00F74F25" w:rsidRDefault="00A5269F" w:rsidP="00F74F25">
            <w:pPr>
              <w:spacing w:after="0" w:line="240" w:lineRule="auto"/>
              <w:outlineLvl w:val="0"/>
              <w:rPr>
                <w:rFonts w:eastAsia="Times New Roman" w:cs="Calibri"/>
                <w:sz w:val="20"/>
                <w:szCs w:val="20"/>
                <w:lang w:val="sr-Cyrl-CS"/>
              </w:rPr>
            </w:pPr>
          </w:p>
        </w:tc>
      </w:tr>
    </w:tbl>
    <w:p w:rsidR="00F74F25" w:rsidRPr="00F74F25" w:rsidRDefault="00F74F25" w:rsidP="00F74F25">
      <w:pPr>
        <w:tabs>
          <w:tab w:val="left" w:pos="3135"/>
        </w:tabs>
      </w:pPr>
    </w:p>
    <w:p w:rsidR="00F74F25" w:rsidRPr="00F74F25" w:rsidRDefault="00F74F25" w:rsidP="00F74F25">
      <w:pPr>
        <w:spacing w:after="0" w:line="240" w:lineRule="auto"/>
        <w:jc w:val="both"/>
        <w:outlineLvl w:val="0"/>
        <w:rPr>
          <w:rFonts w:eastAsia="Times New Roman" w:cs="Calibri"/>
          <w:sz w:val="20"/>
          <w:szCs w:val="20"/>
          <w:lang w:val="sr-Cyrl-CS"/>
        </w:rPr>
      </w:pPr>
    </w:p>
    <w:p w:rsidR="00F74F25" w:rsidRPr="00F74F25" w:rsidRDefault="00F74F25" w:rsidP="00F74F25">
      <w:pPr>
        <w:numPr>
          <w:ilvl w:val="0"/>
          <w:numId w:val="1"/>
        </w:numPr>
        <w:spacing w:after="0" w:line="240" w:lineRule="auto"/>
        <w:outlineLvl w:val="0"/>
        <w:rPr>
          <w:rFonts w:eastAsia="Times New Roman" w:cs="Calibri"/>
          <w:b/>
          <w:sz w:val="20"/>
          <w:szCs w:val="20"/>
          <w:lang w:val="sr-Cyrl-CS"/>
        </w:rPr>
      </w:pPr>
      <w:r w:rsidRPr="00F74F25">
        <w:rPr>
          <w:rFonts w:eastAsia="Times New Roman" w:cs="Calibri"/>
          <w:b/>
          <w:sz w:val="20"/>
          <w:szCs w:val="20"/>
          <w:lang w:val="sr-Cyrl-CS"/>
        </w:rPr>
        <w:t>ЦИЉЕВИ ПРОЈЕКТА, СТРАТЕШКИ ОКВИР, ОЧЕКИВАНИ РЕЗУЛТАТИ И КОРИСНИЦИ</w:t>
      </w:r>
    </w:p>
    <w:p w:rsidR="00F74F25" w:rsidRPr="005E54D5" w:rsidRDefault="00F74F25" w:rsidP="00F74F25">
      <w:pPr>
        <w:rPr>
          <w:lang w:val="sr-Cyrl-CS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492"/>
        <w:gridCol w:w="904"/>
        <w:gridCol w:w="7314"/>
      </w:tblGrid>
      <w:tr w:rsidR="00F74F25" w:rsidRPr="00F74F25" w:rsidTr="008825A7">
        <w:trPr>
          <w:trHeight w:val="454"/>
        </w:trPr>
        <w:tc>
          <w:tcPr>
            <w:tcW w:w="310" w:type="pct"/>
            <w:vMerge w:val="restart"/>
            <w:shd w:val="clear" w:color="auto" w:fill="D9D9D9"/>
            <w:vAlign w:val="center"/>
          </w:tcPr>
          <w:p w:rsidR="00F74F25" w:rsidRPr="00F74F25" w:rsidRDefault="00F74F25" w:rsidP="00F74F25">
            <w:pPr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eastAsia="Times New Roman" w:cs="Calibri"/>
                <w:b/>
                <w:bCs/>
                <w:sz w:val="20"/>
                <w:szCs w:val="20"/>
                <w:lang w:val="sr-Cyrl-CS"/>
              </w:rPr>
              <w:t>3.1</w:t>
            </w:r>
          </w:p>
        </w:tc>
        <w:tc>
          <w:tcPr>
            <w:tcW w:w="4690" w:type="pct"/>
            <w:gridSpan w:val="3"/>
            <w:shd w:val="clear" w:color="auto" w:fill="D9D9D9"/>
            <w:vAlign w:val="center"/>
          </w:tcPr>
          <w:p w:rsidR="00F74F25" w:rsidRPr="00F74F25" w:rsidRDefault="00F74F25" w:rsidP="00F74F25">
            <w:pPr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eastAsia="Times New Roman" w:cs="Calibri"/>
                <w:b/>
                <w:bCs/>
                <w:sz w:val="20"/>
                <w:szCs w:val="20"/>
                <w:lang w:val="sr-Cyrl-CS"/>
              </w:rPr>
              <w:t>ЦИЉЕВИ ПРОЈЕКТА</w:t>
            </w:r>
          </w:p>
        </w:tc>
      </w:tr>
      <w:tr w:rsidR="00F74F25" w:rsidRPr="00F74F25" w:rsidTr="008825A7">
        <w:trPr>
          <w:trHeight w:val="454"/>
        </w:trPr>
        <w:tc>
          <w:tcPr>
            <w:tcW w:w="310" w:type="pct"/>
            <w:vMerge/>
            <w:shd w:val="clear" w:color="auto" w:fill="auto"/>
            <w:vAlign w:val="center"/>
          </w:tcPr>
          <w:p w:rsidR="00F74F25" w:rsidRPr="00F74F25" w:rsidRDefault="00F74F25" w:rsidP="00F74F25">
            <w:pPr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</w:p>
        </w:tc>
        <w:tc>
          <w:tcPr>
            <w:tcW w:w="752" w:type="pct"/>
            <w:gridSpan w:val="2"/>
            <w:shd w:val="clear" w:color="auto" w:fill="D9D9D9"/>
            <w:vAlign w:val="center"/>
          </w:tcPr>
          <w:p w:rsidR="00F74F25" w:rsidRPr="00F74F25" w:rsidRDefault="00F74F25" w:rsidP="00F74F25">
            <w:pPr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eastAsia="Times New Roman" w:cs="Calibri"/>
                <w:b/>
                <w:sz w:val="20"/>
                <w:szCs w:val="20"/>
                <w:lang w:val="sr-Cyrl-CS"/>
              </w:rPr>
              <w:t>Општи циљ</w:t>
            </w:r>
          </w:p>
        </w:tc>
        <w:tc>
          <w:tcPr>
            <w:tcW w:w="3938" w:type="pct"/>
            <w:shd w:val="clear" w:color="auto" w:fill="auto"/>
            <w:vAlign w:val="center"/>
          </w:tcPr>
          <w:p w:rsidR="00F74F25" w:rsidRPr="00F74F25" w:rsidRDefault="00F74F25" w:rsidP="00F74F25">
            <w:pPr>
              <w:spacing w:after="0" w:line="240" w:lineRule="auto"/>
              <w:rPr>
                <w:rFonts w:eastAsia="Times New Roman" w:cs="Calibri"/>
                <w:sz w:val="20"/>
                <w:szCs w:val="20"/>
              </w:rPr>
            </w:pPr>
          </w:p>
        </w:tc>
      </w:tr>
      <w:tr w:rsidR="00F74F25" w:rsidRPr="00F74F25" w:rsidTr="008825A7">
        <w:trPr>
          <w:trHeight w:val="454"/>
        </w:trPr>
        <w:tc>
          <w:tcPr>
            <w:tcW w:w="310" w:type="pct"/>
            <w:vMerge/>
            <w:shd w:val="clear" w:color="auto" w:fill="D9D9D9"/>
            <w:vAlign w:val="center"/>
          </w:tcPr>
          <w:p w:rsidR="00F74F25" w:rsidRPr="00F74F25" w:rsidRDefault="00F74F25" w:rsidP="00F74F25">
            <w:pPr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</w:p>
        </w:tc>
        <w:tc>
          <w:tcPr>
            <w:tcW w:w="265" w:type="pct"/>
            <w:shd w:val="clear" w:color="auto" w:fill="D9D9D9"/>
            <w:vAlign w:val="center"/>
          </w:tcPr>
          <w:p w:rsidR="00F74F25" w:rsidRPr="00F74F25" w:rsidRDefault="00F74F25" w:rsidP="00F74F25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eastAsia="Times New Roman" w:cs="Calibri"/>
                <w:b/>
                <w:sz w:val="20"/>
                <w:szCs w:val="20"/>
                <w:lang w:val="sr-Cyrl-CS"/>
              </w:rPr>
              <w:t>РБ</w:t>
            </w:r>
          </w:p>
        </w:tc>
        <w:tc>
          <w:tcPr>
            <w:tcW w:w="4425" w:type="pct"/>
            <w:gridSpan w:val="2"/>
            <w:shd w:val="clear" w:color="auto" w:fill="D9D9D9"/>
            <w:vAlign w:val="center"/>
          </w:tcPr>
          <w:p w:rsidR="00F74F25" w:rsidRPr="00F74F25" w:rsidRDefault="00F74F25" w:rsidP="00F74F25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eastAsia="Times New Roman" w:cs="Calibri"/>
                <w:b/>
                <w:sz w:val="20"/>
                <w:szCs w:val="20"/>
                <w:lang w:val="sr-Cyrl-CS"/>
              </w:rPr>
              <w:t>Специфични циљеви</w:t>
            </w:r>
          </w:p>
        </w:tc>
      </w:tr>
      <w:tr w:rsidR="00F74F25" w:rsidRPr="00F74F25" w:rsidTr="008825A7">
        <w:trPr>
          <w:trHeight w:val="454"/>
        </w:trPr>
        <w:tc>
          <w:tcPr>
            <w:tcW w:w="310" w:type="pct"/>
            <w:vMerge/>
            <w:vAlign w:val="center"/>
          </w:tcPr>
          <w:p w:rsidR="00F74F25" w:rsidRPr="00F74F25" w:rsidRDefault="00F74F25" w:rsidP="00F74F25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</w:p>
        </w:tc>
        <w:tc>
          <w:tcPr>
            <w:tcW w:w="265" w:type="pct"/>
            <w:vAlign w:val="center"/>
          </w:tcPr>
          <w:p w:rsidR="00F74F25" w:rsidRPr="00F74F25" w:rsidRDefault="00F74F25" w:rsidP="00F74F25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eastAsia="Times New Roman" w:cs="Calibri"/>
                <w:b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4425" w:type="pct"/>
            <w:gridSpan w:val="2"/>
            <w:vAlign w:val="center"/>
          </w:tcPr>
          <w:p w:rsidR="00F74F25" w:rsidRPr="00F74F25" w:rsidRDefault="00F74F25" w:rsidP="00F74F25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sr-Cyrl-CS"/>
              </w:rPr>
            </w:pPr>
          </w:p>
        </w:tc>
      </w:tr>
      <w:tr w:rsidR="00F74F25" w:rsidRPr="00F74F25" w:rsidTr="008825A7">
        <w:trPr>
          <w:trHeight w:val="454"/>
        </w:trPr>
        <w:tc>
          <w:tcPr>
            <w:tcW w:w="310" w:type="pct"/>
            <w:vMerge/>
            <w:vAlign w:val="center"/>
          </w:tcPr>
          <w:p w:rsidR="00F74F25" w:rsidRPr="00F74F25" w:rsidRDefault="00F74F25" w:rsidP="00F74F25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</w:p>
        </w:tc>
        <w:tc>
          <w:tcPr>
            <w:tcW w:w="265" w:type="pct"/>
            <w:vAlign w:val="center"/>
          </w:tcPr>
          <w:p w:rsidR="00F74F25" w:rsidRPr="00F74F25" w:rsidRDefault="00F74F25" w:rsidP="00F74F25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eastAsia="Times New Roman" w:cs="Calibri"/>
                <w:b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4425" w:type="pct"/>
            <w:gridSpan w:val="2"/>
            <w:vAlign w:val="center"/>
          </w:tcPr>
          <w:p w:rsidR="00F74F25" w:rsidRPr="00F74F25" w:rsidRDefault="00F74F25" w:rsidP="00F74F25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sr-Cyrl-CS"/>
              </w:rPr>
            </w:pPr>
          </w:p>
        </w:tc>
      </w:tr>
      <w:tr w:rsidR="00F74F25" w:rsidRPr="00F74F25" w:rsidTr="008825A7">
        <w:trPr>
          <w:trHeight w:val="454"/>
        </w:trPr>
        <w:tc>
          <w:tcPr>
            <w:tcW w:w="310" w:type="pct"/>
            <w:vMerge/>
            <w:vAlign w:val="center"/>
          </w:tcPr>
          <w:p w:rsidR="00F74F25" w:rsidRPr="00F74F25" w:rsidRDefault="00F74F25" w:rsidP="00F74F25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</w:p>
        </w:tc>
        <w:tc>
          <w:tcPr>
            <w:tcW w:w="265" w:type="pct"/>
            <w:vAlign w:val="center"/>
          </w:tcPr>
          <w:p w:rsidR="00F74F25" w:rsidRPr="00F74F25" w:rsidRDefault="00F74F25" w:rsidP="00F74F25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eastAsia="Times New Roman" w:cs="Calibri"/>
                <w:b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4425" w:type="pct"/>
            <w:gridSpan w:val="2"/>
            <w:vAlign w:val="center"/>
          </w:tcPr>
          <w:p w:rsidR="00F74F25" w:rsidRPr="00F74F25" w:rsidRDefault="00F74F25" w:rsidP="00F74F25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sr-Cyrl-CS"/>
              </w:rPr>
            </w:pPr>
          </w:p>
        </w:tc>
      </w:tr>
      <w:tr w:rsidR="00F74F25" w:rsidRPr="00F74F25" w:rsidTr="008825A7">
        <w:trPr>
          <w:trHeight w:val="454"/>
        </w:trPr>
        <w:tc>
          <w:tcPr>
            <w:tcW w:w="310" w:type="pct"/>
            <w:vMerge/>
            <w:vAlign w:val="center"/>
          </w:tcPr>
          <w:p w:rsidR="00F74F25" w:rsidRPr="00F74F25" w:rsidRDefault="00F74F25" w:rsidP="00F74F25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</w:p>
        </w:tc>
        <w:tc>
          <w:tcPr>
            <w:tcW w:w="265" w:type="pct"/>
            <w:vAlign w:val="center"/>
          </w:tcPr>
          <w:p w:rsidR="00F74F25" w:rsidRPr="00F74F25" w:rsidRDefault="00F74F25" w:rsidP="00F74F25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eastAsia="Times New Roman" w:cs="Calibri"/>
                <w:b/>
                <w:sz w:val="20"/>
                <w:szCs w:val="20"/>
                <w:lang w:val="sr-Cyrl-CS"/>
              </w:rPr>
              <w:t>...</w:t>
            </w:r>
          </w:p>
        </w:tc>
        <w:tc>
          <w:tcPr>
            <w:tcW w:w="4425" w:type="pct"/>
            <w:gridSpan w:val="2"/>
            <w:vAlign w:val="center"/>
          </w:tcPr>
          <w:p w:rsidR="00F74F25" w:rsidRPr="00F74F25" w:rsidRDefault="00F74F25" w:rsidP="00F74F25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sr-Cyrl-CS"/>
              </w:rPr>
            </w:pPr>
          </w:p>
        </w:tc>
      </w:tr>
    </w:tbl>
    <w:p w:rsidR="00F74F25" w:rsidRDefault="00F74F25" w:rsidP="00F74F25"/>
    <w:p w:rsidR="00F74F25" w:rsidRDefault="00F74F25" w:rsidP="00F74F25"/>
    <w:p w:rsidR="00A5269F" w:rsidRDefault="00A5269F" w:rsidP="00F74F25"/>
    <w:p w:rsidR="00F74F25" w:rsidRDefault="00F74F25" w:rsidP="00F74F25"/>
    <w:tbl>
      <w:tblPr>
        <w:tblW w:w="5000" w:type="pct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7"/>
        <w:gridCol w:w="550"/>
        <w:gridCol w:w="3440"/>
        <w:gridCol w:w="4779"/>
      </w:tblGrid>
      <w:tr w:rsidR="00F74F25" w:rsidRPr="005E54D5" w:rsidTr="008825A7">
        <w:trPr>
          <w:trHeight w:val="454"/>
        </w:trPr>
        <w:tc>
          <w:tcPr>
            <w:tcW w:w="279" w:type="pct"/>
            <w:vMerge w:val="restart"/>
            <w:shd w:val="clear" w:color="auto" w:fill="D9D9D9"/>
            <w:vAlign w:val="center"/>
          </w:tcPr>
          <w:p w:rsidR="00F74F25" w:rsidRPr="00F74F25" w:rsidRDefault="00F74F25" w:rsidP="00F74F25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eastAsia="Times New Roman" w:cs="Calibri"/>
                <w:b/>
                <w:sz w:val="20"/>
                <w:szCs w:val="20"/>
                <w:lang w:val="sr-Cyrl-CS"/>
              </w:rPr>
              <w:lastRenderedPageBreak/>
              <w:t>3.2</w:t>
            </w:r>
          </w:p>
        </w:tc>
        <w:tc>
          <w:tcPr>
            <w:tcW w:w="4721" w:type="pct"/>
            <w:gridSpan w:val="3"/>
            <w:shd w:val="clear" w:color="auto" w:fill="D9D9D9"/>
            <w:vAlign w:val="center"/>
          </w:tcPr>
          <w:p w:rsidR="00F74F25" w:rsidRPr="00F74F25" w:rsidRDefault="00F74F25" w:rsidP="00F74F25">
            <w:pPr>
              <w:spacing w:after="0" w:line="240" w:lineRule="auto"/>
              <w:jc w:val="both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eastAsia="Times New Roman" w:cs="Calibri"/>
                <w:b/>
                <w:sz w:val="20"/>
                <w:szCs w:val="20"/>
                <w:lang w:val="sr-Cyrl-CS"/>
              </w:rPr>
              <w:t xml:space="preserve">КОНЗИСТЕНТНОСТ/УСКЛАЂЕНОСТ ПРОЈЕКТА СА СТРАТЕШКИМ ДОКУМЕНТИМА </w:t>
            </w:r>
          </w:p>
        </w:tc>
      </w:tr>
      <w:tr w:rsidR="00F74F25" w:rsidRPr="005E54D5" w:rsidTr="008825A7">
        <w:trPr>
          <w:trHeight w:val="454"/>
        </w:trPr>
        <w:tc>
          <w:tcPr>
            <w:tcW w:w="279" w:type="pct"/>
            <w:vMerge/>
            <w:shd w:val="clear" w:color="auto" w:fill="D9D9D9"/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center"/>
              <w:rPr>
                <w:rFonts w:cs="Calibri"/>
                <w:b/>
                <w:sz w:val="20"/>
                <w:szCs w:val="20"/>
                <w:lang w:val="sr-Cyrl-CS"/>
              </w:rPr>
            </w:pPr>
          </w:p>
        </w:tc>
        <w:tc>
          <w:tcPr>
            <w:tcW w:w="296" w:type="pct"/>
            <w:shd w:val="clear" w:color="auto" w:fill="D9D9D9"/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center"/>
              <w:rPr>
                <w:rFonts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cs="Calibri"/>
                <w:b/>
                <w:sz w:val="20"/>
                <w:szCs w:val="20"/>
                <w:lang w:val="sr-Cyrl-CS"/>
              </w:rPr>
              <w:t>РБ</w:t>
            </w:r>
          </w:p>
        </w:tc>
        <w:tc>
          <w:tcPr>
            <w:tcW w:w="1852" w:type="pct"/>
            <w:shd w:val="clear" w:color="auto" w:fill="D9D9D9"/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center"/>
              <w:rPr>
                <w:rFonts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cs="Calibri"/>
                <w:b/>
                <w:sz w:val="20"/>
                <w:szCs w:val="20"/>
                <w:lang w:val="sr-Cyrl-CS"/>
              </w:rPr>
              <w:t>Назив стратешког документа</w:t>
            </w:r>
          </w:p>
        </w:tc>
        <w:tc>
          <w:tcPr>
            <w:tcW w:w="2573" w:type="pct"/>
            <w:shd w:val="clear" w:color="auto" w:fill="D9D9D9"/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center"/>
              <w:rPr>
                <w:rFonts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cs="Calibri"/>
                <w:b/>
                <w:sz w:val="20"/>
                <w:szCs w:val="20"/>
                <w:lang w:val="sr-Cyrl-CS"/>
              </w:rPr>
              <w:t>Конзистентност/усклађеност пројекта са стратешким документом</w:t>
            </w:r>
          </w:p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both"/>
              <w:rPr>
                <w:rFonts w:cs="Calibri"/>
                <w:sz w:val="20"/>
                <w:szCs w:val="20"/>
                <w:lang w:val="sr-Cyrl-CS"/>
              </w:rPr>
            </w:pPr>
            <w:r w:rsidRPr="00F74F25">
              <w:rPr>
                <w:rFonts w:cs="Calibri"/>
                <w:i/>
                <w:sz w:val="20"/>
                <w:szCs w:val="20"/>
                <w:lang w:val="sr-Cyrl-CS"/>
              </w:rPr>
              <w:t>(Кратко и јасно показати конзистентност/ усклађеност пројекта са стратешким документом навођењем одговарајућих приоритета/циљева и/или активности/мера чијем испуњењу пројекат доприноси)</w:t>
            </w:r>
          </w:p>
        </w:tc>
      </w:tr>
      <w:tr w:rsidR="00F74F25" w:rsidRPr="00F74F25" w:rsidTr="008825A7">
        <w:trPr>
          <w:trHeight w:val="454"/>
        </w:trPr>
        <w:tc>
          <w:tcPr>
            <w:tcW w:w="279" w:type="pct"/>
            <w:vMerge/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center"/>
              <w:rPr>
                <w:rFonts w:cs="Calibri"/>
                <w:b/>
                <w:sz w:val="20"/>
                <w:szCs w:val="20"/>
                <w:lang w:val="sr-Cyrl-CS"/>
              </w:rPr>
            </w:pPr>
          </w:p>
        </w:tc>
        <w:tc>
          <w:tcPr>
            <w:tcW w:w="296" w:type="pct"/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center"/>
              <w:rPr>
                <w:rFonts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cs="Calibri"/>
                <w:b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1852" w:type="pct"/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sz w:val="20"/>
                <w:szCs w:val="20"/>
                <w:lang w:val="sr-Cyrl-CS"/>
              </w:rPr>
            </w:pPr>
          </w:p>
        </w:tc>
        <w:tc>
          <w:tcPr>
            <w:tcW w:w="2573" w:type="pct"/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sz w:val="20"/>
                <w:szCs w:val="20"/>
                <w:lang w:val="sr-Cyrl-CS"/>
              </w:rPr>
            </w:pPr>
          </w:p>
        </w:tc>
      </w:tr>
      <w:tr w:rsidR="00F74F25" w:rsidRPr="00F74F25" w:rsidTr="008825A7">
        <w:trPr>
          <w:trHeight w:val="454"/>
        </w:trPr>
        <w:tc>
          <w:tcPr>
            <w:tcW w:w="279" w:type="pct"/>
            <w:vMerge/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center"/>
              <w:rPr>
                <w:rFonts w:cs="Calibri"/>
                <w:b/>
                <w:sz w:val="20"/>
                <w:szCs w:val="20"/>
                <w:lang w:val="sr-Cyrl-CS"/>
              </w:rPr>
            </w:pPr>
          </w:p>
        </w:tc>
        <w:tc>
          <w:tcPr>
            <w:tcW w:w="296" w:type="pct"/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center"/>
              <w:rPr>
                <w:rFonts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cs="Calibri"/>
                <w:b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1852" w:type="pct"/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sz w:val="20"/>
                <w:szCs w:val="20"/>
                <w:lang w:val="sr-Cyrl-CS"/>
              </w:rPr>
            </w:pPr>
          </w:p>
        </w:tc>
        <w:tc>
          <w:tcPr>
            <w:tcW w:w="2573" w:type="pct"/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sz w:val="20"/>
                <w:szCs w:val="20"/>
                <w:lang w:val="sr-Cyrl-CS"/>
              </w:rPr>
            </w:pPr>
          </w:p>
        </w:tc>
      </w:tr>
      <w:tr w:rsidR="00F74F25" w:rsidRPr="00F74F25" w:rsidTr="008825A7">
        <w:trPr>
          <w:trHeight w:val="454"/>
        </w:trPr>
        <w:tc>
          <w:tcPr>
            <w:tcW w:w="279" w:type="pct"/>
            <w:vMerge/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center"/>
              <w:rPr>
                <w:rFonts w:cs="Calibri"/>
                <w:b/>
                <w:sz w:val="20"/>
                <w:szCs w:val="20"/>
                <w:lang w:val="sr-Cyrl-CS"/>
              </w:rPr>
            </w:pPr>
          </w:p>
        </w:tc>
        <w:tc>
          <w:tcPr>
            <w:tcW w:w="296" w:type="pct"/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center"/>
              <w:rPr>
                <w:rFonts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cs="Calibri"/>
                <w:b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1852" w:type="pct"/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sz w:val="20"/>
                <w:szCs w:val="20"/>
                <w:lang w:val="sr-Cyrl-CS"/>
              </w:rPr>
            </w:pPr>
          </w:p>
        </w:tc>
        <w:tc>
          <w:tcPr>
            <w:tcW w:w="2573" w:type="pct"/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sz w:val="20"/>
                <w:szCs w:val="20"/>
                <w:lang w:val="sr-Cyrl-CS"/>
              </w:rPr>
            </w:pPr>
          </w:p>
        </w:tc>
      </w:tr>
      <w:tr w:rsidR="00F74F25" w:rsidRPr="00F74F25" w:rsidTr="008825A7">
        <w:trPr>
          <w:trHeight w:val="454"/>
        </w:trPr>
        <w:tc>
          <w:tcPr>
            <w:tcW w:w="279" w:type="pct"/>
            <w:vMerge/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center"/>
              <w:rPr>
                <w:rFonts w:cs="Calibri"/>
                <w:b/>
                <w:sz w:val="20"/>
                <w:szCs w:val="20"/>
                <w:lang w:val="sr-Cyrl-CS"/>
              </w:rPr>
            </w:pPr>
          </w:p>
        </w:tc>
        <w:tc>
          <w:tcPr>
            <w:tcW w:w="296" w:type="pct"/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center"/>
              <w:rPr>
                <w:rFonts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cs="Calibri"/>
                <w:b/>
                <w:sz w:val="20"/>
                <w:szCs w:val="20"/>
                <w:lang w:val="sr-Cyrl-CS"/>
              </w:rPr>
              <w:t>...</w:t>
            </w:r>
          </w:p>
        </w:tc>
        <w:tc>
          <w:tcPr>
            <w:tcW w:w="1852" w:type="pct"/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sz w:val="20"/>
                <w:szCs w:val="20"/>
                <w:lang w:val="sr-Cyrl-CS"/>
              </w:rPr>
            </w:pPr>
          </w:p>
        </w:tc>
        <w:tc>
          <w:tcPr>
            <w:tcW w:w="2573" w:type="pct"/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sz w:val="20"/>
                <w:szCs w:val="20"/>
                <w:lang w:val="sr-Cyrl-CS"/>
              </w:rPr>
            </w:pPr>
          </w:p>
        </w:tc>
      </w:tr>
    </w:tbl>
    <w:p w:rsidR="00F74F25" w:rsidRDefault="00F74F25" w:rsidP="00F74F25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2"/>
        <w:gridCol w:w="516"/>
        <w:gridCol w:w="2671"/>
        <w:gridCol w:w="2739"/>
        <w:gridCol w:w="2738"/>
      </w:tblGrid>
      <w:tr w:rsidR="00F74F25" w:rsidRPr="00F74F25" w:rsidTr="008825A7">
        <w:trPr>
          <w:trHeight w:val="454"/>
        </w:trPr>
        <w:tc>
          <w:tcPr>
            <w:tcW w:w="335" w:type="pct"/>
            <w:vMerge w:val="restart"/>
            <w:tcBorders>
              <w:top w:val="double" w:sz="4" w:space="0" w:color="000000"/>
              <w:left w:val="double" w:sz="4" w:space="0" w:color="000000"/>
            </w:tcBorders>
            <w:shd w:val="clear" w:color="auto" w:fill="D9D9D9"/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cs="Calibri"/>
                <w:b/>
                <w:sz w:val="20"/>
                <w:szCs w:val="20"/>
                <w:lang w:val="sr-Cyrl-CS"/>
              </w:rPr>
              <w:t>3.3</w:t>
            </w:r>
          </w:p>
        </w:tc>
        <w:tc>
          <w:tcPr>
            <w:tcW w:w="4665" w:type="pct"/>
            <w:gridSpan w:val="4"/>
            <w:tcBorders>
              <w:top w:val="double" w:sz="4" w:space="0" w:color="000000"/>
              <w:right w:val="double" w:sz="4" w:space="0" w:color="000000"/>
            </w:tcBorders>
            <w:shd w:val="clear" w:color="auto" w:fill="D9D9D9"/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cs="Calibri"/>
                <w:b/>
                <w:sz w:val="20"/>
                <w:szCs w:val="20"/>
                <w:lang w:val="sr-Cyrl-CS"/>
              </w:rPr>
              <w:t>ОЧЕКИВАНИ РЕЗУЛТАТИ</w:t>
            </w:r>
          </w:p>
        </w:tc>
      </w:tr>
      <w:tr w:rsidR="00F74F25" w:rsidRPr="00F74F25" w:rsidTr="008825A7">
        <w:trPr>
          <w:trHeight w:val="454"/>
        </w:trPr>
        <w:tc>
          <w:tcPr>
            <w:tcW w:w="335" w:type="pct"/>
            <w:vMerge/>
            <w:tcBorders>
              <w:left w:val="double" w:sz="4" w:space="0" w:color="000000"/>
            </w:tcBorders>
            <w:shd w:val="clear" w:color="auto" w:fill="D9D9D9"/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center"/>
              <w:rPr>
                <w:rFonts w:cs="Calibri"/>
                <w:b/>
                <w:sz w:val="20"/>
                <w:szCs w:val="20"/>
                <w:lang w:val="sr-Cyrl-CS"/>
              </w:rPr>
            </w:pPr>
          </w:p>
        </w:tc>
        <w:tc>
          <w:tcPr>
            <w:tcW w:w="278" w:type="pct"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center"/>
              <w:rPr>
                <w:rFonts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cs="Calibri"/>
                <w:b/>
                <w:sz w:val="20"/>
                <w:szCs w:val="20"/>
                <w:lang w:val="sr-Cyrl-CS"/>
              </w:rPr>
              <w:t>РБ</w:t>
            </w:r>
          </w:p>
        </w:tc>
        <w:tc>
          <w:tcPr>
            <w:tcW w:w="1438" w:type="pct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cs="Calibri"/>
                <w:b/>
                <w:sz w:val="20"/>
                <w:szCs w:val="20"/>
                <w:lang w:val="sr-Cyrl-CS"/>
              </w:rPr>
              <w:t>Резултат</w:t>
            </w:r>
          </w:p>
        </w:tc>
        <w:tc>
          <w:tcPr>
            <w:tcW w:w="1475" w:type="pct"/>
            <w:shd w:val="clear" w:color="auto" w:fill="D9D9D9"/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cs="Calibri"/>
                <w:b/>
                <w:sz w:val="20"/>
                <w:szCs w:val="20"/>
                <w:lang w:val="sr-Cyrl-CS"/>
              </w:rPr>
              <w:t>Индикатор резултата</w:t>
            </w:r>
          </w:p>
        </w:tc>
        <w:tc>
          <w:tcPr>
            <w:tcW w:w="1475" w:type="pct"/>
            <w:tcBorders>
              <w:right w:val="double" w:sz="4" w:space="0" w:color="000000"/>
            </w:tcBorders>
            <w:shd w:val="clear" w:color="auto" w:fill="D9D9D9"/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cs="Calibri"/>
                <w:b/>
                <w:sz w:val="20"/>
                <w:szCs w:val="20"/>
                <w:lang w:val="sr-Cyrl-CS"/>
              </w:rPr>
              <w:t>Извор провере</w:t>
            </w:r>
          </w:p>
        </w:tc>
      </w:tr>
      <w:tr w:rsidR="00F74F25" w:rsidRPr="00F74F25" w:rsidTr="008825A7">
        <w:trPr>
          <w:trHeight w:val="454"/>
        </w:trPr>
        <w:tc>
          <w:tcPr>
            <w:tcW w:w="335" w:type="pct"/>
            <w:vMerge/>
            <w:tcBorders>
              <w:left w:val="double" w:sz="4" w:space="0" w:color="000000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center"/>
              <w:rPr>
                <w:rFonts w:cs="Calibri"/>
                <w:b/>
                <w:sz w:val="20"/>
                <w:szCs w:val="20"/>
                <w:lang w:val="sr-Cyrl-CS"/>
              </w:rPr>
            </w:pPr>
          </w:p>
        </w:tc>
        <w:tc>
          <w:tcPr>
            <w:tcW w:w="278" w:type="pct"/>
            <w:tcBorders>
              <w:right w:val="single" w:sz="4" w:space="0" w:color="auto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center"/>
              <w:rPr>
                <w:rFonts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cs="Calibri"/>
                <w:b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1438" w:type="pct"/>
            <w:tcBorders>
              <w:left w:val="single" w:sz="4" w:space="0" w:color="auto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sz w:val="20"/>
                <w:szCs w:val="20"/>
                <w:lang w:val="sr-Latn-CS"/>
              </w:rPr>
            </w:pPr>
          </w:p>
        </w:tc>
        <w:tc>
          <w:tcPr>
            <w:tcW w:w="1475" w:type="pct"/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sz w:val="20"/>
                <w:szCs w:val="20"/>
                <w:lang w:val="sr-Cyrl-CS"/>
              </w:rPr>
            </w:pPr>
          </w:p>
        </w:tc>
        <w:tc>
          <w:tcPr>
            <w:tcW w:w="1475" w:type="pct"/>
            <w:tcBorders>
              <w:right w:val="double" w:sz="4" w:space="0" w:color="000000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sz w:val="20"/>
                <w:szCs w:val="20"/>
                <w:lang w:val="sr-Cyrl-CS"/>
              </w:rPr>
            </w:pPr>
          </w:p>
        </w:tc>
      </w:tr>
      <w:tr w:rsidR="00F74F25" w:rsidRPr="00F74F25" w:rsidTr="008825A7">
        <w:trPr>
          <w:trHeight w:val="454"/>
        </w:trPr>
        <w:tc>
          <w:tcPr>
            <w:tcW w:w="335" w:type="pct"/>
            <w:vMerge/>
            <w:tcBorders>
              <w:left w:val="double" w:sz="4" w:space="0" w:color="000000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center"/>
              <w:rPr>
                <w:rFonts w:cs="Calibri"/>
                <w:b/>
                <w:sz w:val="20"/>
                <w:szCs w:val="20"/>
                <w:lang w:val="sr-Cyrl-CS"/>
              </w:rPr>
            </w:pPr>
          </w:p>
        </w:tc>
        <w:tc>
          <w:tcPr>
            <w:tcW w:w="278" w:type="pct"/>
            <w:tcBorders>
              <w:right w:val="single" w:sz="4" w:space="0" w:color="auto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center"/>
              <w:rPr>
                <w:rFonts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cs="Calibri"/>
                <w:b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1438" w:type="pct"/>
            <w:tcBorders>
              <w:left w:val="single" w:sz="4" w:space="0" w:color="auto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sz w:val="20"/>
                <w:szCs w:val="20"/>
                <w:lang w:val="sr-Latn-CS"/>
              </w:rPr>
            </w:pPr>
          </w:p>
        </w:tc>
        <w:tc>
          <w:tcPr>
            <w:tcW w:w="1475" w:type="pct"/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sz w:val="20"/>
                <w:szCs w:val="20"/>
                <w:lang w:val="sr-Latn-CS"/>
              </w:rPr>
            </w:pPr>
          </w:p>
        </w:tc>
        <w:tc>
          <w:tcPr>
            <w:tcW w:w="1475" w:type="pct"/>
            <w:tcBorders>
              <w:right w:val="double" w:sz="4" w:space="0" w:color="000000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sz w:val="20"/>
                <w:szCs w:val="20"/>
                <w:lang w:val="sr-Latn-CS"/>
              </w:rPr>
            </w:pPr>
          </w:p>
        </w:tc>
      </w:tr>
      <w:tr w:rsidR="00F74F25" w:rsidRPr="00F74F25" w:rsidTr="008825A7">
        <w:trPr>
          <w:trHeight w:val="454"/>
        </w:trPr>
        <w:tc>
          <w:tcPr>
            <w:tcW w:w="335" w:type="pct"/>
            <w:vMerge/>
            <w:tcBorders>
              <w:left w:val="double" w:sz="4" w:space="0" w:color="000000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center"/>
              <w:rPr>
                <w:rFonts w:cs="Calibri"/>
                <w:b/>
                <w:sz w:val="20"/>
                <w:szCs w:val="20"/>
                <w:lang w:val="sr-Cyrl-CS"/>
              </w:rPr>
            </w:pPr>
          </w:p>
        </w:tc>
        <w:tc>
          <w:tcPr>
            <w:tcW w:w="278" w:type="pct"/>
            <w:tcBorders>
              <w:right w:val="single" w:sz="4" w:space="0" w:color="auto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center"/>
              <w:rPr>
                <w:rFonts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cs="Calibri"/>
                <w:b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1438" w:type="pct"/>
            <w:tcBorders>
              <w:left w:val="single" w:sz="4" w:space="0" w:color="auto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sz w:val="20"/>
                <w:szCs w:val="20"/>
                <w:lang w:val="sr-Latn-CS"/>
              </w:rPr>
            </w:pPr>
          </w:p>
        </w:tc>
        <w:tc>
          <w:tcPr>
            <w:tcW w:w="1475" w:type="pct"/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sz w:val="20"/>
                <w:szCs w:val="20"/>
                <w:lang w:val="sr-Latn-CS"/>
              </w:rPr>
            </w:pPr>
          </w:p>
        </w:tc>
        <w:tc>
          <w:tcPr>
            <w:tcW w:w="1475" w:type="pct"/>
            <w:tcBorders>
              <w:right w:val="double" w:sz="4" w:space="0" w:color="000000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sz w:val="20"/>
                <w:szCs w:val="20"/>
                <w:lang w:val="sr-Latn-CS"/>
              </w:rPr>
            </w:pPr>
          </w:p>
        </w:tc>
      </w:tr>
      <w:tr w:rsidR="00F74F25" w:rsidRPr="00F74F25" w:rsidTr="008825A7">
        <w:trPr>
          <w:trHeight w:val="454"/>
        </w:trPr>
        <w:tc>
          <w:tcPr>
            <w:tcW w:w="335" w:type="pct"/>
            <w:vMerge/>
            <w:tcBorders>
              <w:left w:val="double" w:sz="4" w:space="0" w:color="000000"/>
              <w:bottom w:val="double" w:sz="4" w:space="0" w:color="000000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center"/>
              <w:rPr>
                <w:rFonts w:cs="Calibri"/>
                <w:b/>
                <w:sz w:val="20"/>
                <w:szCs w:val="20"/>
                <w:lang w:val="sr-Cyrl-CS"/>
              </w:rPr>
            </w:pPr>
          </w:p>
        </w:tc>
        <w:tc>
          <w:tcPr>
            <w:tcW w:w="278" w:type="pct"/>
            <w:tcBorders>
              <w:bottom w:val="double" w:sz="4" w:space="0" w:color="000000"/>
              <w:right w:val="single" w:sz="4" w:space="0" w:color="auto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center"/>
              <w:rPr>
                <w:rFonts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cs="Calibri"/>
                <w:b/>
                <w:sz w:val="20"/>
                <w:szCs w:val="20"/>
                <w:lang w:val="sr-Cyrl-CS"/>
              </w:rPr>
              <w:t>...</w:t>
            </w:r>
          </w:p>
        </w:tc>
        <w:tc>
          <w:tcPr>
            <w:tcW w:w="1438" w:type="pct"/>
            <w:tcBorders>
              <w:left w:val="single" w:sz="4" w:space="0" w:color="auto"/>
              <w:bottom w:val="double" w:sz="4" w:space="0" w:color="000000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sz w:val="20"/>
                <w:szCs w:val="20"/>
                <w:lang w:val="sr-Latn-CS"/>
              </w:rPr>
            </w:pPr>
          </w:p>
        </w:tc>
        <w:tc>
          <w:tcPr>
            <w:tcW w:w="1475" w:type="pct"/>
            <w:tcBorders>
              <w:bottom w:val="double" w:sz="4" w:space="0" w:color="000000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sz w:val="20"/>
                <w:szCs w:val="20"/>
                <w:lang w:val="sr-Latn-CS"/>
              </w:rPr>
            </w:pPr>
          </w:p>
        </w:tc>
        <w:tc>
          <w:tcPr>
            <w:tcW w:w="1475" w:type="pct"/>
            <w:tcBorders>
              <w:bottom w:val="double" w:sz="4" w:space="0" w:color="000000"/>
              <w:right w:val="double" w:sz="4" w:space="0" w:color="000000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sz w:val="20"/>
                <w:szCs w:val="20"/>
                <w:lang w:val="sr-Latn-CS"/>
              </w:rPr>
            </w:pPr>
          </w:p>
        </w:tc>
      </w:tr>
    </w:tbl>
    <w:p w:rsidR="00F74F25" w:rsidRDefault="00F74F25" w:rsidP="00F74F25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9"/>
        <w:gridCol w:w="518"/>
        <w:gridCol w:w="5703"/>
        <w:gridCol w:w="2446"/>
      </w:tblGrid>
      <w:tr w:rsidR="00F74F25" w:rsidRPr="00F74F25" w:rsidTr="008825A7">
        <w:trPr>
          <w:trHeight w:val="454"/>
        </w:trPr>
        <w:tc>
          <w:tcPr>
            <w:tcW w:w="333" w:type="pct"/>
            <w:vMerge w:val="restart"/>
            <w:tcBorders>
              <w:top w:val="double" w:sz="4" w:space="0" w:color="000000"/>
              <w:left w:val="double" w:sz="4" w:space="0" w:color="000000"/>
            </w:tcBorders>
            <w:shd w:val="clear" w:color="auto" w:fill="D9D9D9"/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/>
              <w:contextualSpacing/>
              <w:rPr>
                <w:rFonts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cs="Calibri"/>
                <w:b/>
                <w:sz w:val="20"/>
                <w:szCs w:val="20"/>
                <w:lang w:val="sr-Cyrl-CS"/>
              </w:rPr>
              <w:t>3.4</w:t>
            </w:r>
          </w:p>
        </w:tc>
        <w:tc>
          <w:tcPr>
            <w:tcW w:w="4667" w:type="pct"/>
            <w:gridSpan w:val="3"/>
            <w:tcBorders>
              <w:top w:val="double" w:sz="4" w:space="0" w:color="000000"/>
              <w:right w:val="double" w:sz="4" w:space="0" w:color="000000"/>
            </w:tcBorders>
            <w:shd w:val="clear" w:color="auto" w:fill="D9D9D9"/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before="120" w:after="120"/>
              <w:contextualSpacing/>
              <w:rPr>
                <w:rFonts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cs="Calibri"/>
                <w:b/>
                <w:sz w:val="20"/>
                <w:szCs w:val="20"/>
                <w:lang w:val="sr-Cyrl-CS"/>
              </w:rPr>
              <w:t xml:space="preserve">ИНФОРМАЦИЈЕ О КОРИСНИЦИМА </w:t>
            </w:r>
          </w:p>
        </w:tc>
      </w:tr>
      <w:tr w:rsidR="00F74F25" w:rsidRPr="00F74F25" w:rsidTr="008825A7">
        <w:trPr>
          <w:trHeight w:val="454"/>
        </w:trPr>
        <w:tc>
          <w:tcPr>
            <w:tcW w:w="333" w:type="pct"/>
            <w:vMerge/>
            <w:tcBorders>
              <w:left w:val="double" w:sz="4" w:space="0" w:color="000000"/>
            </w:tcBorders>
            <w:shd w:val="clear" w:color="auto" w:fill="D9D9D9"/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/>
              <w:contextualSpacing/>
              <w:rPr>
                <w:rFonts w:cs="Calibri"/>
                <w:b/>
                <w:sz w:val="20"/>
                <w:szCs w:val="20"/>
                <w:lang w:val="sr-Cyrl-CS"/>
              </w:rPr>
            </w:pPr>
          </w:p>
        </w:tc>
        <w:tc>
          <w:tcPr>
            <w:tcW w:w="4667" w:type="pct"/>
            <w:gridSpan w:val="3"/>
            <w:tcBorders>
              <w:right w:val="double" w:sz="4" w:space="0" w:color="000000"/>
            </w:tcBorders>
            <w:shd w:val="clear" w:color="auto" w:fill="D9D9D9"/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/>
              <w:contextualSpacing/>
              <w:rPr>
                <w:rFonts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cs="Calibri"/>
                <w:b/>
                <w:sz w:val="20"/>
                <w:szCs w:val="20"/>
                <w:lang w:val="sr-Cyrl-CS"/>
              </w:rPr>
              <w:t>Директни корисници</w:t>
            </w:r>
          </w:p>
        </w:tc>
      </w:tr>
      <w:tr w:rsidR="00F74F25" w:rsidRPr="00F74F25" w:rsidTr="008825A7">
        <w:trPr>
          <w:trHeight w:val="454"/>
        </w:trPr>
        <w:tc>
          <w:tcPr>
            <w:tcW w:w="333" w:type="pct"/>
            <w:vMerge/>
            <w:tcBorders>
              <w:left w:val="double" w:sz="4" w:space="0" w:color="000000"/>
            </w:tcBorders>
            <w:shd w:val="clear" w:color="auto" w:fill="D9D9D9"/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center"/>
              <w:rPr>
                <w:rFonts w:cs="Calibri"/>
                <w:b/>
                <w:sz w:val="20"/>
                <w:szCs w:val="20"/>
                <w:lang w:val="sr-Cyrl-CS"/>
              </w:rPr>
            </w:pPr>
          </w:p>
        </w:tc>
        <w:tc>
          <w:tcPr>
            <w:tcW w:w="279" w:type="pct"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center"/>
              <w:rPr>
                <w:rFonts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cs="Calibri"/>
                <w:b/>
                <w:sz w:val="20"/>
                <w:szCs w:val="20"/>
                <w:lang w:val="sr-Cyrl-CS"/>
              </w:rPr>
              <w:t>РБ</w:t>
            </w:r>
          </w:p>
        </w:tc>
        <w:tc>
          <w:tcPr>
            <w:tcW w:w="3071" w:type="pct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/>
              <w:contextualSpacing/>
              <w:rPr>
                <w:rFonts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cs="Calibri"/>
                <w:b/>
                <w:sz w:val="20"/>
                <w:szCs w:val="20"/>
                <w:lang w:val="sr-Cyrl-CS"/>
              </w:rPr>
              <w:t xml:space="preserve">Назив </w:t>
            </w:r>
          </w:p>
        </w:tc>
        <w:tc>
          <w:tcPr>
            <w:tcW w:w="1317" w:type="pct"/>
            <w:tcBorders>
              <w:left w:val="single" w:sz="4" w:space="0" w:color="auto"/>
              <w:right w:val="double" w:sz="4" w:space="0" w:color="000000"/>
            </w:tcBorders>
            <w:shd w:val="clear" w:color="auto" w:fill="D9D9D9"/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/>
              <w:contextualSpacing/>
              <w:rPr>
                <w:rFonts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cs="Calibri"/>
                <w:b/>
                <w:sz w:val="20"/>
                <w:szCs w:val="20"/>
                <w:lang w:val="sr-Cyrl-CS"/>
              </w:rPr>
              <w:t>Број</w:t>
            </w:r>
          </w:p>
        </w:tc>
      </w:tr>
      <w:tr w:rsidR="00F74F25" w:rsidRPr="00F74F25" w:rsidTr="008825A7">
        <w:trPr>
          <w:trHeight w:val="454"/>
        </w:trPr>
        <w:tc>
          <w:tcPr>
            <w:tcW w:w="333" w:type="pct"/>
            <w:vMerge/>
            <w:tcBorders>
              <w:left w:val="double" w:sz="4" w:space="0" w:color="000000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center"/>
              <w:rPr>
                <w:rFonts w:cs="Calibri"/>
                <w:sz w:val="20"/>
                <w:szCs w:val="20"/>
                <w:lang w:val="sr-Cyrl-CS"/>
              </w:rPr>
            </w:pPr>
          </w:p>
        </w:tc>
        <w:tc>
          <w:tcPr>
            <w:tcW w:w="279" w:type="pct"/>
            <w:tcBorders>
              <w:right w:val="single" w:sz="4" w:space="0" w:color="auto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center"/>
              <w:rPr>
                <w:rFonts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cs="Calibri"/>
                <w:b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3071" w:type="pct"/>
            <w:tcBorders>
              <w:left w:val="single" w:sz="4" w:space="0" w:color="auto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sz w:val="20"/>
                <w:szCs w:val="20"/>
                <w:lang w:val="sr-Cyrl-CS"/>
              </w:rPr>
            </w:pPr>
          </w:p>
        </w:tc>
        <w:tc>
          <w:tcPr>
            <w:tcW w:w="1317" w:type="pct"/>
            <w:tcBorders>
              <w:left w:val="single" w:sz="4" w:space="0" w:color="auto"/>
              <w:right w:val="double" w:sz="4" w:space="0" w:color="000000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sz w:val="20"/>
                <w:szCs w:val="20"/>
                <w:lang w:val="sr-Cyrl-CS"/>
              </w:rPr>
            </w:pPr>
          </w:p>
        </w:tc>
      </w:tr>
      <w:tr w:rsidR="00F74F25" w:rsidRPr="00F74F25" w:rsidTr="008825A7">
        <w:trPr>
          <w:trHeight w:val="454"/>
        </w:trPr>
        <w:tc>
          <w:tcPr>
            <w:tcW w:w="333" w:type="pct"/>
            <w:vMerge/>
            <w:tcBorders>
              <w:left w:val="double" w:sz="4" w:space="0" w:color="000000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center"/>
              <w:rPr>
                <w:rFonts w:cs="Calibri"/>
                <w:sz w:val="20"/>
                <w:szCs w:val="20"/>
                <w:lang w:val="sr-Cyrl-CS"/>
              </w:rPr>
            </w:pPr>
          </w:p>
        </w:tc>
        <w:tc>
          <w:tcPr>
            <w:tcW w:w="279" w:type="pct"/>
            <w:tcBorders>
              <w:right w:val="single" w:sz="4" w:space="0" w:color="auto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center"/>
              <w:rPr>
                <w:rFonts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cs="Calibri"/>
                <w:b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3071" w:type="pct"/>
            <w:tcBorders>
              <w:left w:val="single" w:sz="4" w:space="0" w:color="auto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sz w:val="20"/>
                <w:szCs w:val="20"/>
                <w:lang w:val="sr-Cyrl-CS"/>
              </w:rPr>
            </w:pPr>
          </w:p>
        </w:tc>
        <w:tc>
          <w:tcPr>
            <w:tcW w:w="1317" w:type="pct"/>
            <w:tcBorders>
              <w:left w:val="single" w:sz="4" w:space="0" w:color="auto"/>
              <w:right w:val="double" w:sz="4" w:space="0" w:color="000000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sz w:val="20"/>
                <w:szCs w:val="20"/>
                <w:lang w:val="sr-Cyrl-CS"/>
              </w:rPr>
            </w:pPr>
          </w:p>
        </w:tc>
      </w:tr>
      <w:tr w:rsidR="00F74F25" w:rsidRPr="00F74F25" w:rsidTr="008825A7">
        <w:trPr>
          <w:trHeight w:val="454"/>
        </w:trPr>
        <w:tc>
          <w:tcPr>
            <w:tcW w:w="333" w:type="pct"/>
            <w:vMerge/>
            <w:tcBorders>
              <w:left w:val="double" w:sz="4" w:space="0" w:color="000000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center"/>
              <w:rPr>
                <w:rFonts w:cs="Calibri"/>
                <w:sz w:val="20"/>
                <w:szCs w:val="20"/>
                <w:lang w:val="sr-Cyrl-CS"/>
              </w:rPr>
            </w:pPr>
          </w:p>
        </w:tc>
        <w:tc>
          <w:tcPr>
            <w:tcW w:w="279" w:type="pct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center"/>
              <w:rPr>
                <w:rFonts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cs="Calibri"/>
                <w:b/>
                <w:sz w:val="20"/>
                <w:szCs w:val="20"/>
                <w:lang w:val="sr-Cyrl-CS"/>
              </w:rPr>
              <w:t>...</w:t>
            </w:r>
          </w:p>
        </w:tc>
        <w:tc>
          <w:tcPr>
            <w:tcW w:w="3071" w:type="pct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sz w:val="20"/>
                <w:szCs w:val="20"/>
                <w:lang w:val="sr-Cyrl-CS"/>
              </w:rPr>
            </w:pPr>
          </w:p>
        </w:tc>
        <w:tc>
          <w:tcPr>
            <w:tcW w:w="1317" w:type="pct"/>
            <w:tcBorders>
              <w:left w:val="single" w:sz="4" w:space="0" w:color="auto"/>
              <w:bottom w:val="single" w:sz="4" w:space="0" w:color="000000"/>
              <w:right w:val="double" w:sz="4" w:space="0" w:color="000000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sz w:val="20"/>
                <w:szCs w:val="20"/>
                <w:lang w:val="sr-Cyrl-CS"/>
              </w:rPr>
            </w:pPr>
          </w:p>
        </w:tc>
      </w:tr>
      <w:tr w:rsidR="00F74F25" w:rsidRPr="00F74F25" w:rsidTr="008825A7">
        <w:trPr>
          <w:trHeight w:val="454"/>
        </w:trPr>
        <w:tc>
          <w:tcPr>
            <w:tcW w:w="333" w:type="pct"/>
            <w:vMerge/>
            <w:tcBorders>
              <w:left w:val="double" w:sz="4" w:space="0" w:color="000000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center"/>
              <w:rPr>
                <w:rFonts w:cs="Calibri"/>
                <w:sz w:val="20"/>
                <w:szCs w:val="20"/>
                <w:lang w:val="sr-Cyrl-CS"/>
              </w:rPr>
            </w:pPr>
          </w:p>
        </w:tc>
        <w:tc>
          <w:tcPr>
            <w:tcW w:w="4667" w:type="pct"/>
            <w:gridSpan w:val="3"/>
            <w:tcBorders>
              <w:bottom w:val="single" w:sz="4" w:space="0" w:color="000000"/>
              <w:right w:val="double" w:sz="4" w:space="0" w:color="000000"/>
            </w:tcBorders>
            <w:shd w:val="clear" w:color="auto" w:fill="D9D9D9"/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cs="Calibri"/>
                <w:b/>
                <w:sz w:val="20"/>
                <w:szCs w:val="20"/>
                <w:lang w:val="sr-Cyrl-CS"/>
              </w:rPr>
              <w:t>Индиректни корисници</w:t>
            </w:r>
          </w:p>
        </w:tc>
      </w:tr>
      <w:tr w:rsidR="00F74F25" w:rsidRPr="00F74F25" w:rsidTr="008825A7">
        <w:trPr>
          <w:trHeight w:val="454"/>
        </w:trPr>
        <w:tc>
          <w:tcPr>
            <w:tcW w:w="333" w:type="pct"/>
            <w:vMerge/>
            <w:tcBorders>
              <w:left w:val="double" w:sz="4" w:space="0" w:color="000000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center"/>
              <w:rPr>
                <w:rFonts w:cs="Calibri"/>
                <w:sz w:val="20"/>
                <w:szCs w:val="20"/>
                <w:lang w:val="sr-Cyrl-CS"/>
              </w:rPr>
            </w:pPr>
          </w:p>
        </w:tc>
        <w:tc>
          <w:tcPr>
            <w:tcW w:w="279" w:type="pct"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center"/>
              <w:rPr>
                <w:rFonts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cs="Calibri"/>
                <w:b/>
                <w:sz w:val="20"/>
                <w:szCs w:val="20"/>
                <w:lang w:val="sr-Cyrl-CS"/>
              </w:rPr>
              <w:t>РБ</w:t>
            </w:r>
          </w:p>
        </w:tc>
        <w:tc>
          <w:tcPr>
            <w:tcW w:w="3071" w:type="pct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sz w:val="20"/>
                <w:szCs w:val="20"/>
                <w:lang w:val="sr-Latn-CS"/>
              </w:rPr>
            </w:pPr>
            <w:r w:rsidRPr="00F74F25">
              <w:rPr>
                <w:rFonts w:cs="Calibri"/>
                <w:b/>
                <w:sz w:val="20"/>
                <w:szCs w:val="20"/>
                <w:lang w:val="sr-Cyrl-CS"/>
              </w:rPr>
              <w:t xml:space="preserve">Назив </w:t>
            </w:r>
          </w:p>
        </w:tc>
        <w:tc>
          <w:tcPr>
            <w:tcW w:w="1317" w:type="pct"/>
            <w:tcBorders>
              <w:left w:val="single" w:sz="4" w:space="0" w:color="auto"/>
              <w:right w:val="double" w:sz="4" w:space="0" w:color="000000"/>
            </w:tcBorders>
            <w:shd w:val="clear" w:color="auto" w:fill="D9D9D9"/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cs="Calibri"/>
                <w:b/>
                <w:sz w:val="20"/>
                <w:szCs w:val="20"/>
                <w:lang w:val="sr-Cyrl-CS"/>
              </w:rPr>
              <w:t>Процена броја</w:t>
            </w:r>
          </w:p>
        </w:tc>
      </w:tr>
      <w:tr w:rsidR="00F74F25" w:rsidRPr="00F74F25" w:rsidTr="008825A7">
        <w:trPr>
          <w:trHeight w:val="454"/>
        </w:trPr>
        <w:tc>
          <w:tcPr>
            <w:tcW w:w="333" w:type="pct"/>
            <w:vMerge/>
            <w:tcBorders>
              <w:left w:val="double" w:sz="4" w:space="0" w:color="000000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center"/>
              <w:rPr>
                <w:rFonts w:cs="Calibri"/>
                <w:sz w:val="20"/>
                <w:szCs w:val="20"/>
                <w:lang w:val="sr-Cyrl-CS"/>
              </w:rPr>
            </w:pPr>
          </w:p>
        </w:tc>
        <w:tc>
          <w:tcPr>
            <w:tcW w:w="279" w:type="pct"/>
            <w:tcBorders>
              <w:right w:val="single" w:sz="4" w:space="0" w:color="auto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center"/>
              <w:rPr>
                <w:rFonts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cs="Calibri"/>
                <w:b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3071" w:type="pct"/>
            <w:tcBorders>
              <w:left w:val="single" w:sz="4" w:space="0" w:color="auto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sz w:val="20"/>
                <w:szCs w:val="20"/>
                <w:lang w:val="sr-Latn-CS"/>
              </w:rPr>
            </w:pPr>
          </w:p>
        </w:tc>
        <w:tc>
          <w:tcPr>
            <w:tcW w:w="1317" w:type="pct"/>
            <w:tcBorders>
              <w:left w:val="single" w:sz="4" w:space="0" w:color="auto"/>
              <w:right w:val="double" w:sz="4" w:space="0" w:color="000000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sz w:val="20"/>
                <w:szCs w:val="20"/>
                <w:lang w:val="sr-Latn-CS"/>
              </w:rPr>
            </w:pPr>
          </w:p>
        </w:tc>
      </w:tr>
      <w:tr w:rsidR="00F74F25" w:rsidRPr="00F74F25" w:rsidTr="008825A7">
        <w:trPr>
          <w:trHeight w:val="454"/>
        </w:trPr>
        <w:tc>
          <w:tcPr>
            <w:tcW w:w="333" w:type="pct"/>
            <w:vMerge/>
            <w:tcBorders>
              <w:left w:val="double" w:sz="4" w:space="0" w:color="000000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center"/>
              <w:rPr>
                <w:rFonts w:cs="Calibri"/>
                <w:sz w:val="20"/>
                <w:szCs w:val="20"/>
                <w:lang w:val="sr-Cyrl-CS"/>
              </w:rPr>
            </w:pPr>
          </w:p>
        </w:tc>
        <w:tc>
          <w:tcPr>
            <w:tcW w:w="279" w:type="pct"/>
            <w:tcBorders>
              <w:right w:val="single" w:sz="4" w:space="0" w:color="auto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center"/>
              <w:rPr>
                <w:rFonts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cs="Calibri"/>
                <w:b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3071" w:type="pct"/>
            <w:tcBorders>
              <w:left w:val="single" w:sz="4" w:space="0" w:color="auto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sz w:val="20"/>
                <w:szCs w:val="20"/>
                <w:lang w:val="sr-Latn-CS"/>
              </w:rPr>
            </w:pPr>
          </w:p>
        </w:tc>
        <w:tc>
          <w:tcPr>
            <w:tcW w:w="1317" w:type="pct"/>
            <w:tcBorders>
              <w:left w:val="single" w:sz="4" w:space="0" w:color="auto"/>
              <w:right w:val="double" w:sz="4" w:space="0" w:color="000000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sz w:val="20"/>
                <w:szCs w:val="20"/>
                <w:lang w:val="sr-Latn-CS"/>
              </w:rPr>
            </w:pPr>
          </w:p>
        </w:tc>
      </w:tr>
      <w:tr w:rsidR="00F74F25" w:rsidRPr="00F74F25" w:rsidTr="008825A7">
        <w:trPr>
          <w:trHeight w:val="454"/>
        </w:trPr>
        <w:tc>
          <w:tcPr>
            <w:tcW w:w="333" w:type="pct"/>
            <w:vMerge/>
            <w:tcBorders>
              <w:left w:val="double" w:sz="4" w:space="0" w:color="000000"/>
              <w:bottom w:val="double" w:sz="4" w:space="0" w:color="000000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center"/>
              <w:rPr>
                <w:rFonts w:cs="Calibri"/>
                <w:sz w:val="20"/>
                <w:szCs w:val="20"/>
                <w:lang w:val="sr-Cyrl-CS"/>
              </w:rPr>
            </w:pPr>
          </w:p>
        </w:tc>
        <w:tc>
          <w:tcPr>
            <w:tcW w:w="279" w:type="pct"/>
            <w:tcBorders>
              <w:bottom w:val="double" w:sz="4" w:space="0" w:color="000000"/>
              <w:right w:val="single" w:sz="4" w:space="0" w:color="auto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center"/>
              <w:rPr>
                <w:rFonts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cs="Calibri"/>
                <w:b/>
                <w:sz w:val="20"/>
                <w:szCs w:val="20"/>
                <w:lang w:val="sr-Cyrl-CS"/>
              </w:rPr>
              <w:t>...</w:t>
            </w:r>
          </w:p>
        </w:tc>
        <w:tc>
          <w:tcPr>
            <w:tcW w:w="3071" w:type="pct"/>
            <w:tcBorders>
              <w:left w:val="single" w:sz="4" w:space="0" w:color="auto"/>
              <w:bottom w:val="double" w:sz="4" w:space="0" w:color="000000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sz w:val="20"/>
                <w:szCs w:val="20"/>
                <w:lang w:val="sr-Latn-CS"/>
              </w:rPr>
            </w:pPr>
          </w:p>
        </w:tc>
        <w:tc>
          <w:tcPr>
            <w:tcW w:w="1317" w:type="pct"/>
            <w:tcBorders>
              <w:left w:val="single" w:sz="4" w:space="0" w:color="auto"/>
              <w:bottom w:val="double" w:sz="4" w:space="0" w:color="000000"/>
              <w:right w:val="double" w:sz="4" w:space="0" w:color="000000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sz w:val="20"/>
                <w:szCs w:val="20"/>
                <w:lang w:val="sr-Latn-CS"/>
              </w:rPr>
            </w:pPr>
          </w:p>
        </w:tc>
      </w:tr>
    </w:tbl>
    <w:p w:rsidR="004E3BA4" w:rsidRDefault="004E3BA4" w:rsidP="00F74F25"/>
    <w:p w:rsidR="007F2329" w:rsidRPr="007F2329" w:rsidRDefault="007F2329" w:rsidP="00F74F25">
      <w:pPr>
        <w:rPr>
          <w:lang w:val="sr-Cyrl-RS"/>
        </w:rPr>
      </w:pPr>
    </w:p>
    <w:p w:rsidR="00F74F25" w:rsidRPr="00F74F25" w:rsidRDefault="00F74F25" w:rsidP="00F74F25">
      <w:pPr>
        <w:numPr>
          <w:ilvl w:val="0"/>
          <w:numId w:val="1"/>
        </w:numPr>
        <w:spacing w:after="0" w:line="240" w:lineRule="auto"/>
        <w:rPr>
          <w:rFonts w:eastAsia="Times New Roman" w:cs="Calibri"/>
          <w:b/>
          <w:sz w:val="20"/>
          <w:szCs w:val="20"/>
          <w:lang w:val="sr-Cyrl-CS"/>
        </w:rPr>
      </w:pPr>
      <w:r w:rsidRPr="00F74F25">
        <w:rPr>
          <w:rFonts w:eastAsia="Times New Roman" w:cs="Calibri"/>
          <w:b/>
          <w:sz w:val="20"/>
          <w:szCs w:val="20"/>
          <w:lang w:val="sr-Cyrl-CS"/>
        </w:rPr>
        <w:lastRenderedPageBreak/>
        <w:t>ОПИС ПРОЈЕКТА</w:t>
      </w:r>
    </w:p>
    <w:p w:rsidR="00F74F25" w:rsidRDefault="00F74F25" w:rsidP="00F74F25"/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8710"/>
      </w:tblGrid>
      <w:tr w:rsidR="00F74F25" w:rsidRPr="005E54D5" w:rsidTr="008825A7">
        <w:trPr>
          <w:trHeight w:val="454"/>
        </w:trPr>
        <w:tc>
          <w:tcPr>
            <w:tcW w:w="310" w:type="pct"/>
            <w:vMerge w:val="restart"/>
            <w:shd w:val="clear" w:color="auto" w:fill="D9D9D9"/>
            <w:vAlign w:val="center"/>
          </w:tcPr>
          <w:p w:rsidR="00F74F25" w:rsidRPr="00F74F25" w:rsidRDefault="00F74F25" w:rsidP="00F74F25">
            <w:pPr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eastAsia="Times New Roman" w:cs="Calibri"/>
                <w:b/>
                <w:sz w:val="20"/>
                <w:szCs w:val="20"/>
                <w:lang w:val="sr-Cyrl-CS"/>
              </w:rPr>
              <w:t>4.1</w:t>
            </w:r>
          </w:p>
        </w:tc>
        <w:tc>
          <w:tcPr>
            <w:tcW w:w="4690" w:type="pct"/>
            <w:shd w:val="clear" w:color="auto" w:fill="D9D9D9"/>
            <w:vAlign w:val="center"/>
          </w:tcPr>
          <w:p w:rsidR="00F74F25" w:rsidRPr="00F74F25" w:rsidRDefault="00F74F25" w:rsidP="00F74F25">
            <w:pPr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eastAsia="Times New Roman" w:cs="Calibri"/>
                <w:b/>
                <w:sz w:val="20"/>
                <w:szCs w:val="20"/>
                <w:lang w:val="sr-Cyrl-CS"/>
              </w:rPr>
              <w:t xml:space="preserve">ОПИС ТРЕНУТНОГ СТАЊА - РАЗЛОЗИ ЗА ПОКРЕТАЊЕ ПРОЈЕКТА </w:t>
            </w:r>
            <w:r w:rsidRPr="00523AA5">
              <w:rPr>
                <w:rFonts w:eastAsia="Times New Roman" w:cs="Calibri"/>
                <w:bCs/>
                <w:i/>
                <w:sz w:val="20"/>
                <w:szCs w:val="20"/>
                <w:lang w:val="sr-Cyrl-CS"/>
              </w:rPr>
              <w:t>(</w:t>
            </w:r>
            <w:r w:rsidR="00523AA5" w:rsidRPr="00523AA5">
              <w:rPr>
                <w:rFonts w:eastAsia="Times New Roman" w:cs="Calibri"/>
                <w:bCs/>
                <w:i/>
                <w:sz w:val="20"/>
                <w:szCs w:val="20"/>
                <w:lang w:val="sr-Cyrl-CS"/>
              </w:rPr>
              <w:t xml:space="preserve">на </w:t>
            </w:r>
            <w:r w:rsidRPr="00523AA5">
              <w:rPr>
                <w:rFonts w:eastAsia="Times New Roman" w:cs="Calibri"/>
                <w:bCs/>
                <w:i/>
                <w:sz w:val="20"/>
                <w:szCs w:val="20"/>
                <w:lang w:val="sr-Cyrl-CS"/>
              </w:rPr>
              <w:t>максимално 1/2 стране)</w:t>
            </w:r>
          </w:p>
        </w:tc>
      </w:tr>
      <w:tr w:rsidR="00F74F25" w:rsidRPr="005E54D5" w:rsidTr="008825A7">
        <w:trPr>
          <w:trHeight w:val="454"/>
        </w:trPr>
        <w:tc>
          <w:tcPr>
            <w:tcW w:w="310" w:type="pct"/>
            <w:vMerge/>
          </w:tcPr>
          <w:p w:rsidR="00F74F25" w:rsidRPr="00F74F25" w:rsidRDefault="00F74F25" w:rsidP="00F74F25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sr-Cyrl-CS"/>
              </w:rPr>
            </w:pPr>
          </w:p>
        </w:tc>
        <w:tc>
          <w:tcPr>
            <w:tcW w:w="4690" w:type="pct"/>
          </w:tcPr>
          <w:p w:rsidR="00F74F25" w:rsidRPr="00F74F25" w:rsidRDefault="00F74F25" w:rsidP="00F74F25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sr-Cyrl-CS"/>
              </w:rPr>
            </w:pPr>
          </w:p>
          <w:p w:rsidR="00F74F25" w:rsidRPr="00F74F25" w:rsidRDefault="00F74F25" w:rsidP="00F74F25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val="sr-Cyrl-CS"/>
              </w:rPr>
            </w:pPr>
          </w:p>
          <w:p w:rsidR="00F74F25" w:rsidRPr="00F74F25" w:rsidRDefault="00F74F25" w:rsidP="00F74F25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val="sr-Cyrl-CS"/>
              </w:rPr>
            </w:pPr>
          </w:p>
          <w:p w:rsidR="00F74F25" w:rsidRPr="00F74F25" w:rsidRDefault="00F74F25" w:rsidP="00F74F25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val="sr-Cyrl-CS"/>
              </w:rPr>
            </w:pPr>
          </w:p>
          <w:p w:rsidR="00F74F25" w:rsidRPr="00F74F25" w:rsidRDefault="00F74F25" w:rsidP="00F74F25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sr-Cyrl-CS"/>
              </w:rPr>
            </w:pPr>
          </w:p>
          <w:p w:rsidR="00F74F25" w:rsidRPr="00F74F25" w:rsidRDefault="00F74F25" w:rsidP="00F74F25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sr-Cyrl-CS"/>
              </w:rPr>
            </w:pPr>
          </w:p>
        </w:tc>
      </w:tr>
    </w:tbl>
    <w:p w:rsidR="00F74F25" w:rsidRPr="005E54D5" w:rsidRDefault="00F74F25" w:rsidP="00F74F25">
      <w:pPr>
        <w:rPr>
          <w:lang w:val="sr-Cyrl-CS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8710"/>
      </w:tblGrid>
      <w:tr w:rsidR="00F74F25" w:rsidRPr="005E54D5" w:rsidTr="008825A7">
        <w:trPr>
          <w:trHeight w:val="454"/>
        </w:trPr>
        <w:tc>
          <w:tcPr>
            <w:tcW w:w="310" w:type="pct"/>
            <w:vMerge w:val="restart"/>
            <w:shd w:val="clear" w:color="auto" w:fill="D9D9D9"/>
            <w:vAlign w:val="center"/>
          </w:tcPr>
          <w:p w:rsidR="00F74F25" w:rsidRPr="00F74F25" w:rsidRDefault="00F74F25" w:rsidP="00F74F25">
            <w:pPr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eastAsia="Times New Roman" w:cs="Calibri"/>
                <w:b/>
                <w:sz w:val="20"/>
                <w:szCs w:val="20"/>
                <w:lang w:val="sr-Cyrl-CS"/>
              </w:rPr>
              <w:t>4.2</w:t>
            </w:r>
          </w:p>
        </w:tc>
        <w:tc>
          <w:tcPr>
            <w:tcW w:w="4690" w:type="pct"/>
            <w:shd w:val="clear" w:color="auto" w:fill="D9D9D9"/>
            <w:vAlign w:val="center"/>
          </w:tcPr>
          <w:p w:rsidR="00F74F25" w:rsidRPr="00F74F25" w:rsidRDefault="00F74F25" w:rsidP="00F74F25">
            <w:pPr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eastAsia="Times New Roman" w:cs="Calibri"/>
                <w:b/>
                <w:sz w:val="20"/>
                <w:szCs w:val="20"/>
                <w:lang w:val="sr-Cyrl-CS"/>
              </w:rPr>
              <w:t xml:space="preserve">ТЕХНИЧКИ ОПИС ПРОЈЕКТА </w:t>
            </w:r>
            <w:r w:rsidRPr="00523AA5">
              <w:rPr>
                <w:rFonts w:eastAsia="Times New Roman" w:cs="Calibri"/>
                <w:bCs/>
                <w:i/>
                <w:sz w:val="20"/>
                <w:szCs w:val="20"/>
                <w:lang w:val="sr-Cyrl-CS"/>
              </w:rPr>
              <w:t>(</w:t>
            </w:r>
            <w:r w:rsidR="00523AA5" w:rsidRPr="00523AA5">
              <w:rPr>
                <w:rFonts w:eastAsia="Times New Roman" w:cs="Calibri"/>
                <w:bCs/>
                <w:i/>
                <w:sz w:val="20"/>
                <w:szCs w:val="20"/>
                <w:lang w:val="sr-Cyrl-CS"/>
              </w:rPr>
              <w:t xml:space="preserve">на </w:t>
            </w:r>
            <w:r w:rsidRPr="00523AA5">
              <w:rPr>
                <w:rFonts w:eastAsia="Times New Roman" w:cs="Calibri"/>
                <w:bCs/>
                <w:i/>
                <w:sz w:val="20"/>
                <w:szCs w:val="20"/>
                <w:lang w:val="sr-Cyrl-CS"/>
              </w:rPr>
              <w:t>максимално 1/2 стране)</w:t>
            </w:r>
          </w:p>
        </w:tc>
      </w:tr>
      <w:tr w:rsidR="00F74F25" w:rsidRPr="005E54D5" w:rsidTr="008825A7">
        <w:trPr>
          <w:trHeight w:val="454"/>
        </w:trPr>
        <w:tc>
          <w:tcPr>
            <w:tcW w:w="310" w:type="pct"/>
            <w:vMerge/>
          </w:tcPr>
          <w:p w:rsidR="00F74F25" w:rsidRPr="00F74F25" w:rsidRDefault="00F74F25" w:rsidP="00F74F25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sr-Cyrl-CS"/>
              </w:rPr>
            </w:pPr>
          </w:p>
        </w:tc>
        <w:tc>
          <w:tcPr>
            <w:tcW w:w="4690" w:type="pct"/>
          </w:tcPr>
          <w:p w:rsidR="00F74F25" w:rsidRPr="00F74F25" w:rsidRDefault="00F74F25" w:rsidP="00F74F25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sr-Cyrl-CS"/>
              </w:rPr>
            </w:pPr>
          </w:p>
          <w:p w:rsidR="00F74F25" w:rsidRPr="00F74F25" w:rsidRDefault="00F74F25" w:rsidP="00F74F25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val="sr-Cyrl-CS"/>
              </w:rPr>
            </w:pPr>
          </w:p>
          <w:p w:rsidR="00F74F25" w:rsidRPr="00F74F25" w:rsidRDefault="00F74F25" w:rsidP="00F74F25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val="sr-Cyrl-CS"/>
              </w:rPr>
            </w:pPr>
          </w:p>
          <w:p w:rsidR="00F74F25" w:rsidRPr="00F74F25" w:rsidRDefault="00F74F25" w:rsidP="00F74F25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val="sr-Cyrl-CS"/>
              </w:rPr>
            </w:pPr>
          </w:p>
          <w:p w:rsidR="00F74F25" w:rsidRPr="00F74F25" w:rsidRDefault="00F74F25" w:rsidP="00F74F25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sr-Cyrl-CS"/>
              </w:rPr>
            </w:pPr>
          </w:p>
        </w:tc>
      </w:tr>
    </w:tbl>
    <w:p w:rsidR="00F74F25" w:rsidRPr="005E54D5" w:rsidRDefault="00F74F25" w:rsidP="00F74F25">
      <w:pPr>
        <w:rPr>
          <w:lang w:val="sr-Cyrl-CS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8710"/>
      </w:tblGrid>
      <w:tr w:rsidR="008E533A" w:rsidRPr="005E54D5" w:rsidTr="00AF7C47">
        <w:trPr>
          <w:trHeight w:val="454"/>
        </w:trPr>
        <w:tc>
          <w:tcPr>
            <w:tcW w:w="310" w:type="pct"/>
            <w:vMerge w:val="restart"/>
            <w:shd w:val="clear" w:color="auto" w:fill="D9D9D9"/>
            <w:vAlign w:val="center"/>
          </w:tcPr>
          <w:p w:rsidR="008E533A" w:rsidRPr="00F74F25" w:rsidRDefault="008E533A" w:rsidP="00AF7C47">
            <w:pPr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  <w:r>
              <w:rPr>
                <w:rFonts w:eastAsia="Times New Roman" w:cs="Calibri"/>
                <w:b/>
                <w:sz w:val="20"/>
                <w:szCs w:val="20"/>
                <w:lang w:val="sr-Cyrl-CS"/>
              </w:rPr>
              <w:t>4.3</w:t>
            </w:r>
          </w:p>
        </w:tc>
        <w:tc>
          <w:tcPr>
            <w:tcW w:w="4690" w:type="pct"/>
            <w:shd w:val="clear" w:color="auto" w:fill="D9D9D9"/>
            <w:vAlign w:val="center"/>
          </w:tcPr>
          <w:p w:rsidR="008E533A" w:rsidRPr="00F74F25" w:rsidRDefault="008E533A" w:rsidP="00AF7C47">
            <w:pPr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  <w:r>
              <w:rPr>
                <w:rFonts w:eastAsia="Times New Roman" w:cs="Calibri"/>
                <w:b/>
                <w:sz w:val="20"/>
                <w:szCs w:val="20"/>
                <w:lang w:val="sr-Cyrl-RS"/>
              </w:rPr>
              <w:t>ОПРАВДАНОСТ ПРОЈЕКТА</w:t>
            </w:r>
            <w:r w:rsidRPr="00F74F25">
              <w:rPr>
                <w:rFonts w:eastAsia="Times New Roman" w:cs="Calibri"/>
                <w:b/>
                <w:sz w:val="20"/>
                <w:szCs w:val="20"/>
                <w:lang w:val="sr-Cyrl-CS"/>
              </w:rPr>
              <w:t xml:space="preserve"> </w:t>
            </w:r>
            <w:r w:rsidRPr="00523AA5">
              <w:rPr>
                <w:rFonts w:eastAsia="Times New Roman" w:cs="Calibri"/>
                <w:bCs/>
                <w:i/>
                <w:sz w:val="20"/>
                <w:szCs w:val="20"/>
                <w:lang w:val="sr-Cyrl-CS"/>
              </w:rPr>
              <w:t>(на максимално 1/2 стране)</w:t>
            </w:r>
          </w:p>
        </w:tc>
      </w:tr>
      <w:tr w:rsidR="008E533A" w:rsidRPr="005E54D5" w:rsidTr="00AF7C47">
        <w:trPr>
          <w:trHeight w:val="454"/>
        </w:trPr>
        <w:tc>
          <w:tcPr>
            <w:tcW w:w="310" w:type="pct"/>
            <w:vMerge/>
          </w:tcPr>
          <w:p w:rsidR="008E533A" w:rsidRPr="00F74F25" w:rsidRDefault="008E533A" w:rsidP="00AF7C47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sr-Cyrl-CS"/>
              </w:rPr>
            </w:pPr>
          </w:p>
        </w:tc>
        <w:tc>
          <w:tcPr>
            <w:tcW w:w="4690" w:type="pct"/>
          </w:tcPr>
          <w:p w:rsidR="008E533A" w:rsidRPr="00F74F25" w:rsidRDefault="008E533A" w:rsidP="00AF7C47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sr-Cyrl-CS"/>
              </w:rPr>
            </w:pPr>
          </w:p>
          <w:p w:rsidR="008E533A" w:rsidRPr="00F74F25" w:rsidRDefault="008E533A" w:rsidP="00AF7C47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val="sr-Cyrl-CS"/>
              </w:rPr>
            </w:pPr>
          </w:p>
          <w:p w:rsidR="008E533A" w:rsidRPr="00F74F25" w:rsidRDefault="008E533A" w:rsidP="00AF7C47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val="sr-Cyrl-CS"/>
              </w:rPr>
            </w:pPr>
          </w:p>
          <w:p w:rsidR="008E533A" w:rsidRPr="00F74F25" w:rsidRDefault="008E533A" w:rsidP="00AF7C47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val="sr-Cyrl-CS"/>
              </w:rPr>
            </w:pPr>
          </w:p>
          <w:p w:rsidR="008E533A" w:rsidRPr="00F74F25" w:rsidRDefault="008E533A" w:rsidP="00AF7C47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sr-Cyrl-CS"/>
              </w:rPr>
            </w:pPr>
          </w:p>
        </w:tc>
      </w:tr>
    </w:tbl>
    <w:p w:rsidR="008E533A" w:rsidRPr="005E54D5" w:rsidRDefault="008E533A" w:rsidP="00F74F25">
      <w:pPr>
        <w:rPr>
          <w:lang w:val="sr-Cyrl-CS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8710"/>
      </w:tblGrid>
      <w:tr w:rsidR="00F74F25" w:rsidRPr="005E54D5" w:rsidTr="008825A7">
        <w:trPr>
          <w:trHeight w:val="454"/>
        </w:trPr>
        <w:tc>
          <w:tcPr>
            <w:tcW w:w="310" w:type="pct"/>
            <w:vMerge w:val="restart"/>
            <w:shd w:val="clear" w:color="auto" w:fill="D9D9D9"/>
            <w:vAlign w:val="center"/>
          </w:tcPr>
          <w:p w:rsidR="00F74F25" w:rsidRPr="00F74F25" w:rsidRDefault="008E533A" w:rsidP="00F74F25">
            <w:pPr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  <w:r>
              <w:rPr>
                <w:rFonts w:eastAsia="Times New Roman" w:cs="Calibri"/>
                <w:b/>
                <w:sz w:val="20"/>
                <w:szCs w:val="20"/>
                <w:lang w:val="sr-Cyrl-CS"/>
              </w:rPr>
              <w:t>4.4</w:t>
            </w:r>
          </w:p>
        </w:tc>
        <w:tc>
          <w:tcPr>
            <w:tcW w:w="4690" w:type="pct"/>
            <w:shd w:val="clear" w:color="auto" w:fill="D9D9D9"/>
            <w:vAlign w:val="center"/>
          </w:tcPr>
          <w:p w:rsidR="00F74F25" w:rsidRPr="00F74F25" w:rsidRDefault="00F74F25" w:rsidP="00F74F25">
            <w:pPr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eastAsia="Times New Roman" w:cs="Calibri"/>
                <w:b/>
                <w:sz w:val="20"/>
                <w:szCs w:val="20"/>
                <w:lang w:val="sr-Cyrl-CS"/>
              </w:rPr>
              <w:t xml:space="preserve">ОЧЕКИВАНИ ЕФЕКТИ НАКОН РЕАЛИЗАЦИЈЕ ПРОЈЕКТА </w:t>
            </w:r>
            <w:r w:rsidRPr="00523AA5">
              <w:rPr>
                <w:rFonts w:eastAsia="Times New Roman" w:cs="Calibri"/>
                <w:bCs/>
                <w:i/>
                <w:sz w:val="20"/>
                <w:szCs w:val="20"/>
                <w:lang w:val="sr-Cyrl-CS"/>
              </w:rPr>
              <w:t>(</w:t>
            </w:r>
            <w:r w:rsidR="00523AA5">
              <w:rPr>
                <w:rFonts w:eastAsia="Times New Roman" w:cs="Calibri"/>
                <w:bCs/>
                <w:i/>
                <w:sz w:val="20"/>
                <w:szCs w:val="20"/>
                <w:lang w:val="sr-Cyrl-CS"/>
              </w:rPr>
              <w:t>ефекте квантитативно изразити на</w:t>
            </w:r>
            <w:r w:rsidR="002776F3" w:rsidRPr="00523AA5">
              <w:rPr>
                <w:rFonts w:eastAsia="Times New Roman" w:cs="Calibri"/>
                <w:bCs/>
                <w:i/>
                <w:sz w:val="20"/>
                <w:szCs w:val="20"/>
                <w:lang w:val="sr-Cyrl-CS"/>
              </w:rPr>
              <w:t xml:space="preserve"> </w:t>
            </w:r>
            <w:r w:rsidRPr="00523AA5">
              <w:rPr>
                <w:rFonts w:eastAsia="Times New Roman" w:cs="Calibri"/>
                <w:bCs/>
                <w:i/>
                <w:sz w:val="20"/>
                <w:szCs w:val="20"/>
                <w:lang w:val="sr-Cyrl-CS"/>
              </w:rPr>
              <w:t>максимално 1/2 стране)</w:t>
            </w:r>
          </w:p>
        </w:tc>
      </w:tr>
      <w:tr w:rsidR="00F74F25" w:rsidRPr="005E54D5" w:rsidTr="008825A7">
        <w:trPr>
          <w:trHeight w:val="454"/>
        </w:trPr>
        <w:tc>
          <w:tcPr>
            <w:tcW w:w="310" w:type="pct"/>
            <w:vMerge/>
            <w:vAlign w:val="center"/>
          </w:tcPr>
          <w:p w:rsidR="00F74F25" w:rsidRPr="00F74F25" w:rsidRDefault="00F74F25" w:rsidP="00F74F25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sr-Cyrl-CS"/>
              </w:rPr>
            </w:pPr>
          </w:p>
        </w:tc>
        <w:tc>
          <w:tcPr>
            <w:tcW w:w="4690" w:type="pct"/>
            <w:vAlign w:val="center"/>
          </w:tcPr>
          <w:p w:rsidR="00F74F25" w:rsidRPr="00F74F25" w:rsidRDefault="00F74F25" w:rsidP="00F74F25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sr-Cyrl-CS"/>
              </w:rPr>
            </w:pPr>
          </w:p>
          <w:p w:rsidR="00F74F25" w:rsidRPr="00F74F25" w:rsidRDefault="00F74F25" w:rsidP="00F74F25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val="sr-Cyrl-CS"/>
              </w:rPr>
            </w:pPr>
          </w:p>
          <w:p w:rsidR="00F74F25" w:rsidRPr="00F74F25" w:rsidRDefault="00F74F25" w:rsidP="00F74F25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val="sr-Cyrl-CS"/>
              </w:rPr>
            </w:pPr>
          </w:p>
          <w:p w:rsidR="00F74F25" w:rsidRPr="00F74F25" w:rsidRDefault="00F74F25" w:rsidP="00F74F25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val="sr-Cyrl-CS"/>
              </w:rPr>
            </w:pPr>
          </w:p>
          <w:p w:rsidR="00F74F25" w:rsidRPr="00F74F25" w:rsidRDefault="00F74F25" w:rsidP="00F74F25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sr-Cyrl-CS"/>
              </w:rPr>
            </w:pPr>
          </w:p>
          <w:p w:rsidR="00F74F25" w:rsidRPr="00F74F25" w:rsidRDefault="00F74F25" w:rsidP="00F74F25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sr-Cyrl-CS"/>
              </w:rPr>
            </w:pPr>
          </w:p>
        </w:tc>
      </w:tr>
    </w:tbl>
    <w:p w:rsidR="00F74F25" w:rsidRPr="005E54D5" w:rsidRDefault="00F74F25" w:rsidP="00F74F25">
      <w:pPr>
        <w:rPr>
          <w:lang w:val="sr-Cyrl-CS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8710"/>
      </w:tblGrid>
      <w:tr w:rsidR="00F74F25" w:rsidRPr="005E54D5" w:rsidTr="008825A7">
        <w:trPr>
          <w:trHeight w:val="454"/>
        </w:trPr>
        <w:tc>
          <w:tcPr>
            <w:tcW w:w="310" w:type="pct"/>
            <w:vMerge w:val="restart"/>
            <w:shd w:val="clear" w:color="auto" w:fill="D9D9D9"/>
            <w:vAlign w:val="center"/>
          </w:tcPr>
          <w:p w:rsidR="00F74F25" w:rsidRPr="00F74F25" w:rsidRDefault="008E533A" w:rsidP="00F74F25">
            <w:pPr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  <w:r>
              <w:rPr>
                <w:rFonts w:eastAsia="Times New Roman" w:cs="Calibri"/>
                <w:b/>
                <w:sz w:val="20"/>
                <w:szCs w:val="20"/>
                <w:lang w:val="sr-Cyrl-CS"/>
              </w:rPr>
              <w:t>4.5</w:t>
            </w:r>
          </w:p>
        </w:tc>
        <w:tc>
          <w:tcPr>
            <w:tcW w:w="4690" w:type="pct"/>
            <w:shd w:val="clear" w:color="auto" w:fill="D9D9D9"/>
            <w:vAlign w:val="center"/>
          </w:tcPr>
          <w:p w:rsidR="00F74F25" w:rsidRPr="00523AA5" w:rsidRDefault="00523AA5" w:rsidP="00F74F25">
            <w:pPr>
              <w:spacing w:after="0" w:line="240" w:lineRule="auto"/>
              <w:rPr>
                <w:rFonts w:eastAsia="Times New Roman" w:cs="Calibri"/>
                <w:b/>
                <w:bCs/>
                <w:i/>
                <w:sz w:val="20"/>
                <w:szCs w:val="20"/>
                <w:lang w:val="sr-Cyrl-CS"/>
              </w:rPr>
            </w:pPr>
            <w:r>
              <w:rPr>
                <w:rFonts w:eastAsia="Times New Roman" w:cs="Calibri"/>
                <w:b/>
                <w:sz w:val="20"/>
                <w:szCs w:val="20"/>
                <w:lang w:val="sr-Cyrl-CS"/>
              </w:rPr>
              <w:t xml:space="preserve">ОДРЖИВОСТ ПРОЈЕКТА </w:t>
            </w:r>
            <w:r w:rsidR="00F74F25" w:rsidRPr="00F74F25">
              <w:rPr>
                <w:rFonts w:eastAsia="Times New Roman" w:cs="Calibri"/>
                <w:bCs/>
                <w:i/>
                <w:sz w:val="20"/>
                <w:szCs w:val="20"/>
                <w:lang w:val="sr-Cyrl-CS"/>
              </w:rPr>
              <w:t>(</w:t>
            </w:r>
            <w:r>
              <w:rPr>
                <w:rFonts w:eastAsia="Times New Roman" w:cs="Calibri"/>
                <w:i/>
                <w:sz w:val="20"/>
                <w:szCs w:val="20"/>
                <w:lang w:val="sr-Cyrl-CS"/>
              </w:rPr>
              <w:t>н</w:t>
            </w:r>
            <w:r w:rsidR="00F74F25" w:rsidRPr="00F74F25">
              <w:rPr>
                <w:rFonts w:eastAsia="Times New Roman" w:cs="Calibri"/>
                <w:i/>
                <w:sz w:val="20"/>
                <w:szCs w:val="20"/>
                <w:lang w:val="sr-Cyrl-CS"/>
              </w:rPr>
              <w:t>авести како ће се обезбедити финансијска и институционална одрживост након улагања тражених средстава</w:t>
            </w:r>
            <w:r>
              <w:rPr>
                <w:rFonts w:eastAsia="Times New Roman" w:cs="Calibri"/>
                <w:i/>
                <w:sz w:val="20"/>
                <w:szCs w:val="20"/>
                <w:lang w:val="sr-Cyrl-CS"/>
              </w:rPr>
              <w:t xml:space="preserve"> на максимално 1/2 стране </w:t>
            </w:r>
            <w:r w:rsidR="00F74F25" w:rsidRPr="00F74F25">
              <w:rPr>
                <w:rFonts w:eastAsia="Times New Roman" w:cs="Calibri"/>
                <w:bCs/>
                <w:i/>
                <w:sz w:val="20"/>
                <w:szCs w:val="20"/>
                <w:lang w:val="sr-Cyrl-CS"/>
              </w:rPr>
              <w:t>)</w:t>
            </w:r>
          </w:p>
        </w:tc>
      </w:tr>
      <w:tr w:rsidR="00F74F25" w:rsidRPr="005E54D5" w:rsidTr="008825A7">
        <w:trPr>
          <w:trHeight w:val="454"/>
        </w:trPr>
        <w:tc>
          <w:tcPr>
            <w:tcW w:w="310" w:type="pct"/>
            <w:vMerge/>
            <w:vAlign w:val="center"/>
          </w:tcPr>
          <w:p w:rsidR="00F74F25" w:rsidRPr="00F74F25" w:rsidRDefault="00F74F25" w:rsidP="00F74F25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sr-Cyrl-CS"/>
              </w:rPr>
            </w:pPr>
          </w:p>
        </w:tc>
        <w:tc>
          <w:tcPr>
            <w:tcW w:w="4690" w:type="pct"/>
            <w:vAlign w:val="center"/>
          </w:tcPr>
          <w:p w:rsidR="00F74F25" w:rsidRPr="00F74F25" w:rsidRDefault="00F74F25" w:rsidP="00F74F25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sr-Cyrl-CS"/>
              </w:rPr>
            </w:pPr>
          </w:p>
          <w:p w:rsidR="00F74F25" w:rsidRPr="00F74F25" w:rsidRDefault="00F74F25" w:rsidP="00F74F25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sr-Cyrl-CS"/>
              </w:rPr>
            </w:pPr>
          </w:p>
          <w:p w:rsidR="00F74F25" w:rsidRPr="00F74F25" w:rsidRDefault="00F74F25" w:rsidP="00F74F25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sr-Cyrl-CS"/>
              </w:rPr>
            </w:pPr>
          </w:p>
          <w:p w:rsidR="00F74F25" w:rsidRPr="00F74F25" w:rsidRDefault="00F74F25" w:rsidP="00F74F25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sr-Cyrl-CS"/>
              </w:rPr>
            </w:pPr>
          </w:p>
          <w:p w:rsidR="00F74F25" w:rsidRPr="00F74F25" w:rsidRDefault="00F74F25" w:rsidP="00F74F25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sr-Cyrl-CS"/>
              </w:rPr>
            </w:pPr>
          </w:p>
          <w:p w:rsidR="00F74F25" w:rsidRPr="00F74F25" w:rsidRDefault="00F74F25" w:rsidP="00F74F25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sr-Cyrl-CS"/>
              </w:rPr>
            </w:pPr>
          </w:p>
          <w:p w:rsidR="00F74F25" w:rsidRPr="00F74F25" w:rsidRDefault="00F74F25" w:rsidP="00F74F25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sr-Cyrl-CS"/>
              </w:rPr>
            </w:pPr>
          </w:p>
        </w:tc>
      </w:tr>
    </w:tbl>
    <w:p w:rsidR="00F74F25" w:rsidRPr="005E54D5" w:rsidRDefault="00F74F25" w:rsidP="00F74F25">
      <w:pPr>
        <w:rPr>
          <w:lang w:val="sr-Cyrl-CS"/>
        </w:rPr>
      </w:pPr>
    </w:p>
    <w:p w:rsidR="008E533A" w:rsidRPr="005E54D5" w:rsidRDefault="008E533A" w:rsidP="00F74F25">
      <w:pPr>
        <w:rPr>
          <w:lang w:val="sr-Cyrl-CS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5"/>
        <w:gridCol w:w="492"/>
        <w:gridCol w:w="2877"/>
        <w:gridCol w:w="1397"/>
        <w:gridCol w:w="1150"/>
        <w:gridCol w:w="2795"/>
      </w:tblGrid>
      <w:tr w:rsidR="00F74F25" w:rsidRPr="00F74F25" w:rsidTr="008825A7">
        <w:trPr>
          <w:trHeight w:val="454"/>
        </w:trPr>
        <w:tc>
          <w:tcPr>
            <w:tcW w:w="310" w:type="pct"/>
            <w:vMerge w:val="restart"/>
            <w:tcBorders>
              <w:top w:val="double" w:sz="4" w:space="0" w:color="000000"/>
              <w:left w:val="double" w:sz="4" w:space="0" w:color="000000"/>
            </w:tcBorders>
            <w:shd w:val="clear" w:color="auto" w:fill="D9D9D9"/>
            <w:vAlign w:val="center"/>
          </w:tcPr>
          <w:p w:rsidR="00F74F25" w:rsidRPr="00F74F25" w:rsidRDefault="008E533A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b/>
                <w:sz w:val="20"/>
                <w:szCs w:val="20"/>
                <w:lang w:val="sr-Cyrl-CS"/>
              </w:rPr>
            </w:pPr>
            <w:r>
              <w:rPr>
                <w:rFonts w:cs="Calibri"/>
                <w:b/>
                <w:sz w:val="20"/>
                <w:szCs w:val="20"/>
                <w:lang w:val="sr-Cyrl-CS"/>
              </w:rPr>
              <w:lastRenderedPageBreak/>
              <w:t>4.6</w:t>
            </w:r>
          </w:p>
        </w:tc>
        <w:tc>
          <w:tcPr>
            <w:tcW w:w="4690" w:type="pct"/>
            <w:gridSpan w:val="5"/>
            <w:tcBorders>
              <w:top w:val="double" w:sz="4" w:space="0" w:color="000000"/>
              <w:right w:val="double" w:sz="4" w:space="0" w:color="000000"/>
            </w:tcBorders>
            <w:shd w:val="clear" w:color="auto" w:fill="D9D9D9"/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cs="Calibri"/>
                <w:b/>
                <w:sz w:val="20"/>
                <w:szCs w:val="20"/>
                <w:lang w:val="sr-Cyrl-CS"/>
              </w:rPr>
              <w:t>АНАЛИЗА РИЗИКА</w:t>
            </w:r>
          </w:p>
        </w:tc>
      </w:tr>
      <w:tr w:rsidR="00F74F25" w:rsidRPr="00F74F25" w:rsidTr="008825A7">
        <w:trPr>
          <w:trHeight w:val="454"/>
        </w:trPr>
        <w:tc>
          <w:tcPr>
            <w:tcW w:w="310" w:type="pct"/>
            <w:vMerge/>
            <w:tcBorders>
              <w:left w:val="double" w:sz="4" w:space="0" w:color="000000"/>
            </w:tcBorders>
            <w:shd w:val="clear" w:color="auto" w:fill="D9D9D9"/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center"/>
              <w:rPr>
                <w:rFonts w:cs="Calibri"/>
                <w:sz w:val="20"/>
                <w:szCs w:val="20"/>
                <w:lang w:val="sr-Cyrl-CS"/>
              </w:rPr>
            </w:pPr>
          </w:p>
        </w:tc>
        <w:tc>
          <w:tcPr>
            <w:tcW w:w="265" w:type="pct"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center"/>
              <w:rPr>
                <w:rFonts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cs="Calibri"/>
                <w:b/>
                <w:sz w:val="20"/>
                <w:szCs w:val="20"/>
                <w:lang w:val="sr-Cyrl-CS"/>
              </w:rPr>
              <w:t>РБ</w:t>
            </w:r>
          </w:p>
        </w:tc>
        <w:tc>
          <w:tcPr>
            <w:tcW w:w="1549" w:type="pct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center"/>
              <w:rPr>
                <w:rFonts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cs="Calibri"/>
                <w:b/>
                <w:sz w:val="20"/>
                <w:szCs w:val="20"/>
                <w:lang w:val="sr-Cyrl-CS"/>
              </w:rPr>
              <w:t>Ризик</w:t>
            </w:r>
          </w:p>
        </w:tc>
        <w:tc>
          <w:tcPr>
            <w:tcW w:w="752" w:type="pct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center"/>
              <w:rPr>
                <w:rFonts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cs="Calibri"/>
                <w:b/>
                <w:sz w:val="20"/>
                <w:szCs w:val="20"/>
                <w:lang w:val="sr-Cyrl-CS"/>
              </w:rPr>
              <w:t>Вероватноћа</w:t>
            </w:r>
          </w:p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center"/>
              <w:rPr>
                <w:rFonts w:cs="Calibri"/>
                <w:b/>
                <w:i/>
                <w:sz w:val="20"/>
                <w:szCs w:val="20"/>
                <w:lang w:val="sr-Cyrl-CS"/>
              </w:rPr>
            </w:pPr>
            <w:r w:rsidRPr="00F74F25">
              <w:rPr>
                <w:rFonts w:cs="Calibri"/>
                <w:b/>
                <w:i/>
                <w:sz w:val="20"/>
                <w:szCs w:val="20"/>
                <w:lang w:val="sr-Cyrl-CS"/>
              </w:rPr>
              <w:t>(висока/ средња/ ниска)</w:t>
            </w:r>
          </w:p>
        </w:tc>
        <w:tc>
          <w:tcPr>
            <w:tcW w:w="619" w:type="pct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center"/>
              <w:rPr>
                <w:rFonts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cs="Calibri"/>
                <w:b/>
                <w:sz w:val="20"/>
                <w:szCs w:val="20"/>
                <w:lang w:val="sr-Cyrl-CS"/>
              </w:rPr>
              <w:t>Утицај</w:t>
            </w:r>
          </w:p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center"/>
              <w:rPr>
                <w:rFonts w:cs="Calibri"/>
                <w:b/>
                <w:i/>
                <w:sz w:val="20"/>
                <w:szCs w:val="20"/>
                <w:lang w:val="sr-Cyrl-CS"/>
              </w:rPr>
            </w:pPr>
            <w:r w:rsidRPr="00F74F25">
              <w:rPr>
                <w:rFonts w:cs="Calibri"/>
                <w:b/>
                <w:i/>
                <w:sz w:val="20"/>
                <w:szCs w:val="20"/>
                <w:lang w:val="sr-Cyrl-CS"/>
              </w:rPr>
              <w:t>(висок/ средњи/ низак)</w:t>
            </w:r>
          </w:p>
        </w:tc>
        <w:tc>
          <w:tcPr>
            <w:tcW w:w="1504" w:type="pct"/>
            <w:tcBorders>
              <w:left w:val="single" w:sz="4" w:space="0" w:color="auto"/>
              <w:right w:val="double" w:sz="4" w:space="0" w:color="000000"/>
            </w:tcBorders>
            <w:shd w:val="clear" w:color="auto" w:fill="D9D9D9"/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center"/>
              <w:rPr>
                <w:rFonts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cs="Calibri"/>
                <w:b/>
                <w:sz w:val="20"/>
                <w:szCs w:val="20"/>
                <w:lang w:val="sr-Cyrl-CS"/>
              </w:rPr>
              <w:t>Корективне активности</w:t>
            </w:r>
          </w:p>
        </w:tc>
      </w:tr>
      <w:tr w:rsidR="00F74F25" w:rsidRPr="00F74F25" w:rsidTr="008825A7">
        <w:trPr>
          <w:trHeight w:val="454"/>
        </w:trPr>
        <w:tc>
          <w:tcPr>
            <w:tcW w:w="310" w:type="pct"/>
            <w:vMerge/>
            <w:tcBorders>
              <w:left w:val="double" w:sz="4" w:space="0" w:color="000000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center"/>
              <w:rPr>
                <w:rFonts w:cs="Calibri"/>
                <w:b/>
                <w:sz w:val="20"/>
                <w:szCs w:val="20"/>
                <w:lang w:val="sr-Cyrl-CS"/>
              </w:rPr>
            </w:pPr>
          </w:p>
        </w:tc>
        <w:tc>
          <w:tcPr>
            <w:tcW w:w="265" w:type="pct"/>
            <w:tcBorders>
              <w:right w:val="single" w:sz="4" w:space="0" w:color="auto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center"/>
              <w:rPr>
                <w:rFonts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cs="Calibri"/>
                <w:b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1549" w:type="pct"/>
            <w:tcBorders>
              <w:left w:val="single" w:sz="4" w:space="0" w:color="auto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sz w:val="20"/>
                <w:szCs w:val="20"/>
                <w:lang w:val="sr-Cyrl-CS"/>
              </w:rPr>
            </w:pPr>
          </w:p>
        </w:tc>
        <w:tc>
          <w:tcPr>
            <w:tcW w:w="752" w:type="pct"/>
            <w:tcBorders>
              <w:left w:val="single" w:sz="4" w:space="0" w:color="auto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sz w:val="20"/>
                <w:szCs w:val="20"/>
                <w:lang w:val="sr-Cyrl-CS"/>
              </w:rPr>
            </w:pPr>
          </w:p>
        </w:tc>
        <w:tc>
          <w:tcPr>
            <w:tcW w:w="619" w:type="pct"/>
            <w:tcBorders>
              <w:left w:val="single" w:sz="4" w:space="0" w:color="auto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sz w:val="20"/>
                <w:szCs w:val="20"/>
                <w:lang w:val="sr-Cyrl-CS"/>
              </w:rPr>
            </w:pPr>
          </w:p>
        </w:tc>
        <w:tc>
          <w:tcPr>
            <w:tcW w:w="1504" w:type="pct"/>
            <w:tcBorders>
              <w:left w:val="single" w:sz="4" w:space="0" w:color="auto"/>
              <w:right w:val="double" w:sz="4" w:space="0" w:color="000000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sz w:val="20"/>
                <w:szCs w:val="20"/>
                <w:lang w:val="sr-Cyrl-CS"/>
              </w:rPr>
            </w:pPr>
          </w:p>
        </w:tc>
      </w:tr>
      <w:tr w:rsidR="00F74F25" w:rsidRPr="00F74F25" w:rsidTr="008825A7">
        <w:trPr>
          <w:trHeight w:val="454"/>
        </w:trPr>
        <w:tc>
          <w:tcPr>
            <w:tcW w:w="310" w:type="pct"/>
            <w:vMerge/>
            <w:tcBorders>
              <w:left w:val="double" w:sz="4" w:space="0" w:color="000000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center"/>
              <w:rPr>
                <w:rFonts w:cs="Calibri"/>
                <w:b/>
                <w:sz w:val="20"/>
                <w:szCs w:val="20"/>
                <w:lang w:val="sr-Cyrl-CS"/>
              </w:rPr>
            </w:pPr>
          </w:p>
        </w:tc>
        <w:tc>
          <w:tcPr>
            <w:tcW w:w="265" w:type="pct"/>
            <w:tcBorders>
              <w:right w:val="single" w:sz="4" w:space="0" w:color="auto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center"/>
              <w:rPr>
                <w:rFonts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cs="Calibri"/>
                <w:b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1549" w:type="pct"/>
            <w:tcBorders>
              <w:left w:val="single" w:sz="4" w:space="0" w:color="auto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sz w:val="20"/>
                <w:szCs w:val="20"/>
                <w:lang w:val="sr-Latn-CS"/>
              </w:rPr>
            </w:pPr>
          </w:p>
        </w:tc>
        <w:tc>
          <w:tcPr>
            <w:tcW w:w="752" w:type="pct"/>
            <w:tcBorders>
              <w:left w:val="single" w:sz="4" w:space="0" w:color="auto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sz w:val="20"/>
                <w:szCs w:val="20"/>
                <w:lang w:val="sr-Latn-CS"/>
              </w:rPr>
            </w:pPr>
          </w:p>
        </w:tc>
        <w:tc>
          <w:tcPr>
            <w:tcW w:w="619" w:type="pct"/>
            <w:tcBorders>
              <w:left w:val="single" w:sz="4" w:space="0" w:color="auto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sz w:val="20"/>
                <w:szCs w:val="20"/>
                <w:lang w:val="sr-Latn-CS"/>
              </w:rPr>
            </w:pPr>
          </w:p>
        </w:tc>
        <w:tc>
          <w:tcPr>
            <w:tcW w:w="1504" w:type="pct"/>
            <w:tcBorders>
              <w:left w:val="single" w:sz="4" w:space="0" w:color="auto"/>
              <w:right w:val="double" w:sz="4" w:space="0" w:color="000000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sz w:val="20"/>
                <w:szCs w:val="20"/>
                <w:lang w:val="sr-Latn-CS"/>
              </w:rPr>
            </w:pPr>
          </w:p>
        </w:tc>
      </w:tr>
      <w:tr w:rsidR="00F74F25" w:rsidRPr="00F74F25" w:rsidTr="008825A7">
        <w:trPr>
          <w:trHeight w:val="454"/>
        </w:trPr>
        <w:tc>
          <w:tcPr>
            <w:tcW w:w="310" w:type="pct"/>
            <w:vMerge/>
            <w:tcBorders>
              <w:left w:val="double" w:sz="4" w:space="0" w:color="000000"/>
              <w:bottom w:val="double" w:sz="4" w:space="0" w:color="000000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center"/>
              <w:rPr>
                <w:rFonts w:cs="Calibri"/>
                <w:b/>
                <w:sz w:val="20"/>
                <w:szCs w:val="20"/>
                <w:lang w:val="sr-Cyrl-CS"/>
              </w:rPr>
            </w:pPr>
          </w:p>
        </w:tc>
        <w:tc>
          <w:tcPr>
            <w:tcW w:w="265" w:type="pct"/>
            <w:tcBorders>
              <w:bottom w:val="double" w:sz="4" w:space="0" w:color="000000"/>
              <w:right w:val="single" w:sz="4" w:space="0" w:color="auto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center"/>
              <w:rPr>
                <w:rFonts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cs="Calibri"/>
                <w:b/>
                <w:sz w:val="20"/>
                <w:szCs w:val="20"/>
                <w:lang w:val="sr-Cyrl-CS"/>
              </w:rPr>
              <w:t>...</w:t>
            </w:r>
          </w:p>
        </w:tc>
        <w:tc>
          <w:tcPr>
            <w:tcW w:w="1549" w:type="pct"/>
            <w:tcBorders>
              <w:left w:val="single" w:sz="4" w:space="0" w:color="auto"/>
              <w:bottom w:val="double" w:sz="4" w:space="0" w:color="000000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sz w:val="20"/>
                <w:szCs w:val="20"/>
                <w:lang w:val="sr-Latn-CS"/>
              </w:rPr>
            </w:pPr>
          </w:p>
        </w:tc>
        <w:tc>
          <w:tcPr>
            <w:tcW w:w="752" w:type="pct"/>
            <w:tcBorders>
              <w:left w:val="single" w:sz="4" w:space="0" w:color="auto"/>
              <w:bottom w:val="double" w:sz="4" w:space="0" w:color="000000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sz w:val="20"/>
                <w:szCs w:val="20"/>
                <w:lang w:val="sr-Latn-CS"/>
              </w:rPr>
            </w:pPr>
          </w:p>
        </w:tc>
        <w:tc>
          <w:tcPr>
            <w:tcW w:w="619" w:type="pct"/>
            <w:tcBorders>
              <w:left w:val="single" w:sz="4" w:space="0" w:color="auto"/>
              <w:bottom w:val="double" w:sz="4" w:space="0" w:color="000000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sz w:val="20"/>
                <w:szCs w:val="20"/>
                <w:lang w:val="sr-Latn-CS"/>
              </w:rPr>
            </w:pPr>
          </w:p>
        </w:tc>
        <w:tc>
          <w:tcPr>
            <w:tcW w:w="1504" w:type="pct"/>
            <w:tcBorders>
              <w:left w:val="single" w:sz="4" w:space="0" w:color="auto"/>
              <w:bottom w:val="double" w:sz="4" w:space="0" w:color="000000"/>
              <w:right w:val="double" w:sz="4" w:space="0" w:color="000000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sz w:val="20"/>
                <w:szCs w:val="20"/>
                <w:lang w:val="sr-Latn-CS"/>
              </w:rPr>
            </w:pPr>
          </w:p>
        </w:tc>
      </w:tr>
    </w:tbl>
    <w:p w:rsidR="003B7698" w:rsidRDefault="003B7698" w:rsidP="00F74F25"/>
    <w:p w:rsidR="00F74F25" w:rsidRPr="00F74F25" w:rsidRDefault="007C1AB6" w:rsidP="00F74F25">
      <w:r>
        <w:rPr>
          <w:rFonts w:eastAsia="Times New Roman" w:cs="Calibri"/>
          <w:b/>
          <w:sz w:val="20"/>
          <w:szCs w:val="20"/>
          <w:lang w:val="sr-Cyrl-RS"/>
        </w:rPr>
        <w:t xml:space="preserve">   </w:t>
      </w:r>
      <w:r w:rsidR="00EB467E">
        <w:rPr>
          <w:rFonts w:eastAsia="Times New Roman" w:cs="Calibri"/>
          <w:b/>
          <w:sz w:val="20"/>
          <w:szCs w:val="20"/>
          <w:lang w:val="sr-Latn-RS"/>
        </w:rPr>
        <w:t xml:space="preserve">5. </w:t>
      </w:r>
      <w:r w:rsidR="00F74F25" w:rsidRPr="00F74F25">
        <w:rPr>
          <w:rFonts w:eastAsia="Times New Roman" w:cs="Calibri"/>
          <w:b/>
          <w:sz w:val="20"/>
          <w:szCs w:val="20"/>
          <w:lang w:val="sr-Cyrl-CS"/>
        </w:rPr>
        <w:t>ПРОВЕРА КОМПЛЕТНОСТИ ДОКУМЕНТАЦИЈЕ КОЈА СЕ ДОСТАВЉА НА ЈАВНИ КОНКУРС</w:t>
      </w:r>
    </w:p>
    <w:p w:rsidR="00F74F25" w:rsidRPr="00F74F25" w:rsidRDefault="00F74F25" w:rsidP="00F74F25">
      <w:pPr>
        <w:rPr>
          <w:rFonts w:eastAsia="Times New Roman" w:cs="Calibri"/>
          <w:b/>
          <w:sz w:val="20"/>
          <w:szCs w:val="20"/>
          <w:lang w:val="sr-Cyrl-CS"/>
        </w:rPr>
      </w:pPr>
    </w:p>
    <w:tbl>
      <w:tblPr>
        <w:tblW w:w="4897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00"/>
        <w:gridCol w:w="5046"/>
        <w:gridCol w:w="1719"/>
        <w:gridCol w:w="564"/>
        <w:gridCol w:w="566"/>
      </w:tblGrid>
      <w:tr w:rsidR="002E6A07" w:rsidRPr="00A5269F" w:rsidTr="007C1AB6">
        <w:trPr>
          <w:trHeight w:val="454"/>
          <w:jc w:val="center"/>
        </w:trPr>
        <w:tc>
          <w:tcPr>
            <w:tcW w:w="5000" w:type="pct"/>
            <w:gridSpan w:val="5"/>
            <w:shd w:val="clear" w:color="auto" w:fill="D9D9D9"/>
            <w:vAlign w:val="center"/>
          </w:tcPr>
          <w:p w:rsidR="002E6A07" w:rsidRPr="00A5269F" w:rsidRDefault="002E6A07" w:rsidP="00F74F25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val="sr-Cyrl-CS"/>
              </w:rPr>
            </w:pPr>
            <w:r w:rsidRPr="00A5269F">
              <w:rPr>
                <w:rFonts w:eastAsia="Times New Roman" w:cs="Calibri"/>
                <w:b/>
                <w:sz w:val="20"/>
                <w:szCs w:val="20"/>
                <w:lang w:val="sr-Cyrl-CS"/>
              </w:rPr>
              <w:t xml:space="preserve">НЕОПХОДНА ДОКУМЕНТАЦИЈА </w:t>
            </w:r>
          </w:p>
        </w:tc>
      </w:tr>
      <w:tr w:rsidR="002E6A07" w:rsidRPr="00A5269F" w:rsidTr="007C1AB6">
        <w:trPr>
          <w:trHeight w:val="454"/>
          <w:jc w:val="center"/>
        </w:trPr>
        <w:tc>
          <w:tcPr>
            <w:tcW w:w="660" w:type="pct"/>
            <w:shd w:val="clear" w:color="auto" w:fill="D9D9D9"/>
            <w:vAlign w:val="center"/>
          </w:tcPr>
          <w:p w:rsidR="002E6A07" w:rsidRPr="00A5269F" w:rsidRDefault="002E6A07" w:rsidP="00F74F25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  <w:r w:rsidRPr="00A5269F">
              <w:rPr>
                <w:rFonts w:eastAsia="Times New Roman" w:cs="Calibri"/>
                <w:b/>
                <w:sz w:val="20"/>
                <w:szCs w:val="20"/>
                <w:lang w:val="sr-Cyrl-CS"/>
              </w:rPr>
              <w:t>РБ</w:t>
            </w:r>
          </w:p>
        </w:tc>
        <w:tc>
          <w:tcPr>
            <w:tcW w:w="2774" w:type="pct"/>
            <w:shd w:val="clear" w:color="auto" w:fill="D9D9D9"/>
            <w:vAlign w:val="center"/>
          </w:tcPr>
          <w:p w:rsidR="002E6A07" w:rsidRPr="00A5269F" w:rsidRDefault="002E6A07" w:rsidP="00F74F25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  <w:r w:rsidRPr="00A5269F">
              <w:rPr>
                <w:rFonts w:eastAsia="Times New Roman" w:cs="Calibri"/>
                <w:b/>
                <w:sz w:val="20"/>
                <w:szCs w:val="20"/>
                <w:lang w:val="sr-Cyrl-CS"/>
              </w:rPr>
              <w:t>Назив документа</w:t>
            </w:r>
          </w:p>
        </w:tc>
        <w:tc>
          <w:tcPr>
            <w:tcW w:w="945" w:type="pct"/>
            <w:shd w:val="clear" w:color="auto" w:fill="D9D9D9"/>
            <w:vAlign w:val="center"/>
          </w:tcPr>
          <w:p w:rsidR="002E6A07" w:rsidRPr="00A5269F" w:rsidRDefault="002E6A07" w:rsidP="00F74F25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  <w:r w:rsidRPr="00A5269F">
              <w:rPr>
                <w:rFonts w:eastAsia="Times New Roman" w:cs="Calibri"/>
                <w:b/>
                <w:sz w:val="20"/>
                <w:szCs w:val="20"/>
                <w:lang w:val="sr-Cyrl-CS"/>
              </w:rPr>
              <w:t>Потребан број примерака</w:t>
            </w:r>
          </w:p>
        </w:tc>
        <w:tc>
          <w:tcPr>
            <w:tcW w:w="310" w:type="pct"/>
            <w:shd w:val="clear" w:color="auto" w:fill="D9D9D9"/>
            <w:vAlign w:val="center"/>
          </w:tcPr>
          <w:p w:rsidR="002E6A07" w:rsidRPr="00A5269F" w:rsidRDefault="002E6A07" w:rsidP="00F74F25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  <w:r w:rsidRPr="00A5269F">
              <w:rPr>
                <w:rFonts w:eastAsia="Times New Roman" w:cs="Calibri"/>
                <w:b/>
                <w:sz w:val="20"/>
                <w:szCs w:val="20"/>
                <w:lang w:val="sr-Cyrl-CS"/>
              </w:rPr>
              <w:t>ДА</w:t>
            </w:r>
          </w:p>
        </w:tc>
        <w:tc>
          <w:tcPr>
            <w:tcW w:w="311" w:type="pct"/>
            <w:shd w:val="clear" w:color="auto" w:fill="D9D9D9"/>
            <w:vAlign w:val="center"/>
          </w:tcPr>
          <w:p w:rsidR="002E6A07" w:rsidRPr="00A5269F" w:rsidRDefault="002E6A07" w:rsidP="00F74F25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  <w:r w:rsidRPr="00A5269F">
              <w:rPr>
                <w:rFonts w:eastAsia="Times New Roman" w:cs="Calibri"/>
                <w:b/>
                <w:sz w:val="20"/>
                <w:szCs w:val="20"/>
                <w:lang w:val="sr-Cyrl-CS"/>
              </w:rPr>
              <w:t>НЕ</w:t>
            </w:r>
          </w:p>
        </w:tc>
      </w:tr>
      <w:tr w:rsidR="002E6A07" w:rsidRPr="00A5269F" w:rsidTr="007C1AB6">
        <w:trPr>
          <w:trHeight w:val="564"/>
          <w:jc w:val="center"/>
        </w:trPr>
        <w:tc>
          <w:tcPr>
            <w:tcW w:w="660" w:type="pct"/>
            <w:vAlign w:val="center"/>
          </w:tcPr>
          <w:p w:rsidR="002E6A07" w:rsidRPr="00A5269F" w:rsidRDefault="002E6A07" w:rsidP="00F74F25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  <w:r w:rsidRPr="00A5269F">
              <w:rPr>
                <w:rFonts w:eastAsia="Times New Roman" w:cs="Calibri"/>
                <w:b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2774" w:type="pct"/>
            <w:shd w:val="clear" w:color="auto" w:fill="auto"/>
            <w:vAlign w:val="center"/>
          </w:tcPr>
          <w:p w:rsidR="002E6A07" w:rsidRPr="00A5269F" w:rsidRDefault="002E6A07" w:rsidP="00513374">
            <w:pPr>
              <w:spacing w:after="0" w:line="240" w:lineRule="auto"/>
              <w:contextualSpacing/>
              <w:jc w:val="both"/>
              <w:rPr>
                <w:rFonts w:cs="Calibri"/>
                <w:sz w:val="20"/>
                <w:szCs w:val="20"/>
                <w:lang w:val="sr-Cyrl-CS"/>
              </w:rPr>
            </w:pPr>
            <w:r w:rsidRPr="00A5269F">
              <w:rPr>
                <w:rFonts w:eastAsia="Times New Roman" w:cs="Calibri"/>
                <w:noProof/>
                <w:sz w:val="20"/>
                <w:szCs w:val="20"/>
                <w:lang w:val="sr-Cyrl-RS"/>
              </w:rPr>
              <w:t>Образац пријаве предлога пројекта са припадајућим изјавама - уредно попуњен, потписан и оверен од стране овлашћеног лица подносиоца пријаве</w:t>
            </w:r>
          </w:p>
        </w:tc>
        <w:tc>
          <w:tcPr>
            <w:tcW w:w="945" w:type="pct"/>
            <w:shd w:val="clear" w:color="auto" w:fill="auto"/>
            <w:vAlign w:val="center"/>
          </w:tcPr>
          <w:p w:rsidR="002E6A07" w:rsidRPr="00A5269F" w:rsidRDefault="005E54D5" w:rsidP="00513374">
            <w:pPr>
              <w:spacing w:after="0" w:line="240" w:lineRule="auto"/>
              <w:contextualSpacing/>
              <w:jc w:val="center"/>
              <w:rPr>
                <w:rFonts w:cs="Calibri"/>
                <w:sz w:val="20"/>
                <w:szCs w:val="20"/>
                <w:lang w:val="ru-RU"/>
              </w:rPr>
            </w:pPr>
            <w:r>
              <w:rPr>
                <w:rFonts w:cs="Calibri"/>
                <w:sz w:val="20"/>
                <w:szCs w:val="20"/>
                <w:lang w:val="ru-RU"/>
              </w:rPr>
              <w:t>1</w:t>
            </w:r>
          </w:p>
        </w:tc>
        <w:tc>
          <w:tcPr>
            <w:tcW w:w="310" w:type="pct"/>
            <w:shd w:val="clear" w:color="auto" w:fill="auto"/>
            <w:vAlign w:val="center"/>
          </w:tcPr>
          <w:p w:rsidR="002E6A07" w:rsidRPr="00A5269F" w:rsidRDefault="002E6A07" w:rsidP="00F74F25">
            <w:pPr>
              <w:spacing w:after="0" w:line="240" w:lineRule="auto"/>
              <w:contextualSpacing/>
              <w:jc w:val="center"/>
              <w:rPr>
                <w:rFonts w:cs="Calibri"/>
                <w:b/>
                <w:sz w:val="20"/>
                <w:szCs w:val="20"/>
                <w:lang w:val="ru-RU"/>
              </w:rPr>
            </w:pPr>
            <w:r w:rsidRPr="00A5269F">
              <w:rPr>
                <w:rFonts w:cs="Calibri"/>
                <w:bCs/>
                <w:sz w:val="20"/>
                <w:szCs w:val="20"/>
                <w:lang w:val="sr-Latn-C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269F">
              <w:rPr>
                <w:rFonts w:cs="Calibri"/>
                <w:bCs/>
                <w:sz w:val="20"/>
                <w:szCs w:val="20"/>
                <w:lang w:val="sr-Latn-CS"/>
              </w:rPr>
              <w:instrText xml:space="preserve"> FORMCHECKBOX </w:instrText>
            </w:r>
            <w:r w:rsidR="00607D26">
              <w:rPr>
                <w:rFonts w:cs="Calibri"/>
                <w:bCs/>
                <w:sz w:val="20"/>
                <w:szCs w:val="20"/>
                <w:lang w:val="sr-Latn-CS"/>
              </w:rPr>
            </w:r>
            <w:r w:rsidR="00607D26">
              <w:rPr>
                <w:rFonts w:cs="Calibri"/>
                <w:bCs/>
                <w:sz w:val="20"/>
                <w:szCs w:val="20"/>
                <w:lang w:val="sr-Latn-CS"/>
              </w:rPr>
              <w:fldChar w:fldCharType="separate"/>
            </w:r>
            <w:r w:rsidRPr="00A5269F">
              <w:rPr>
                <w:rFonts w:cs="Calibri"/>
                <w:bCs/>
                <w:sz w:val="20"/>
                <w:szCs w:val="20"/>
                <w:lang w:val="sr-Latn-CS"/>
              </w:rPr>
              <w:fldChar w:fldCharType="end"/>
            </w:r>
          </w:p>
        </w:tc>
        <w:tc>
          <w:tcPr>
            <w:tcW w:w="311" w:type="pct"/>
            <w:shd w:val="clear" w:color="auto" w:fill="auto"/>
            <w:vAlign w:val="center"/>
          </w:tcPr>
          <w:p w:rsidR="002E6A07" w:rsidRPr="00A5269F" w:rsidRDefault="002E6A07" w:rsidP="00F74F25">
            <w:pPr>
              <w:spacing w:after="0" w:line="240" w:lineRule="auto"/>
              <w:contextualSpacing/>
              <w:jc w:val="center"/>
              <w:rPr>
                <w:rFonts w:cs="Calibri"/>
                <w:b/>
                <w:sz w:val="20"/>
                <w:szCs w:val="20"/>
                <w:lang w:val="ru-RU"/>
              </w:rPr>
            </w:pPr>
            <w:r w:rsidRPr="00A5269F">
              <w:rPr>
                <w:rFonts w:cs="Calibri"/>
                <w:bCs/>
                <w:sz w:val="20"/>
                <w:szCs w:val="20"/>
                <w:lang w:val="sr-Latn-C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269F">
              <w:rPr>
                <w:rFonts w:cs="Calibri"/>
                <w:bCs/>
                <w:sz w:val="20"/>
                <w:szCs w:val="20"/>
                <w:lang w:val="sr-Latn-CS"/>
              </w:rPr>
              <w:instrText xml:space="preserve"> FORMCHECKBOX </w:instrText>
            </w:r>
            <w:r w:rsidR="00607D26">
              <w:rPr>
                <w:rFonts w:cs="Calibri"/>
                <w:bCs/>
                <w:sz w:val="20"/>
                <w:szCs w:val="20"/>
                <w:lang w:val="sr-Latn-CS"/>
              </w:rPr>
            </w:r>
            <w:r w:rsidR="00607D26">
              <w:rPr>
                <w:rFonts w:cs="Calibri"/>
                <w:bCs/>
                <w:sz w:val="20"/>
                <w:szCs w:val="20"/>
                <w:lang w:val="sr-Latn-CS"/>
              </w:rPr>
              <w:fldChar w:fldCharType="separate"/>
            </w:r>
            <w:r w:rsidRPr="00A5269F">
              <w:rPr>
                <w:rFonts w:cs="Calibri"/>
                <w:bCs/>
                <w:sz w:val="20"/>
                <w:szCs w:val="20"/>
                <w:lang w:val="sr-Latn-CS"/>
              </w:rPr>
              <w:fldChar w:fldCharType="end"/>
            </w:r>
          </w:p>
        </w:tc>
      </w:tr>
      <w:tr w:rsidR="002E6A07" w:rsidRPr="00A5269F" w:rsidTr="007C1AB6">
        <w:trPr>
          <w:trHeight w:val="1112"/>
          <w:jc w:val="center"/>
        </w:trPr>
        <w:tc>
          <w:tcPr>
            <w:tcW w:w="660" w:type="pct"/>
            <w:vAlign w:val="center"/>
          </w:tcPr>
          <w:p w:rsidR="002E6A07" w:rsidRPr="00A5269F" w:rsidRDefault="002E6A07" w:rsidP="00F74F25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val="sr-Cyrl-RS"/>
              </w:rPr>
            </w:pPr>
            <w:r w:rsidRPr="00A5269F">
              <w:rPr>
                <w:rFonts w:eastAsia="Times New Roman" w:cs="Calibri"/>
                <w:b/>
                <w:sz w:val="20"/>
                <w:szCs w:val="20"/>
                <w:lang w:val="sr-Latn-RS"/>
              </w:rPr>
              <w:t>2.</w:t>
            </w:r>
          </w:p>
        </w:tc>
        <w:tc>
          <w:tcPr>
            <w:tcW w:w="2774" w:type="pct"/>
            <w:vAlign w:val="center"/>
          </w:tcPr>
          <w:p w:rsidR="002E6A07" w:rsidRPr="00A5269F" w:rsidRDefault="002E6A07" w:rsidP="0071528A">
            <w:pPr>
              <w:spacing w:after="0" w:line="240" w:lineRule="auto"/>
              <w:contextualSpacing/>
              <w:jc w:val="both"/>
              <w:rPr>
                <w:rFonts w:eastAsia="Times New Roman" w:cs="Calibri"/>
                <w:b/>
                <w:noProof/>
                <w:sz w:val="20"/>
                <w:szCs w:val="20"/>
                <w:lang w:val="sr-Latn-RS"/>
              </w:rPr>
            </w:pPr>
            <w:r w:rsidRPr="00A5269F">
              <w:rPr>
                <w:rFonts w:eastAsia="Times New Roman" w:cs="Calibri"/>
                <w:sz w:val="20"/>
                <w:szCs w:val="20"/>
                <w:lang w:val="sr-Cyrl-RS"/>
              </w:rPr>
              <w:t>К</w:t>
            </w:r>
            <w:r w:rsidRPr="005E54D5">
              <w:rPr>
                <w:rFonts w:eastAsia="Times New Roman" w:cs="Calibri"/>
                <w:sz w:val="20"/>
                <w:szCs w:val="20"/>
                <w:lang w:val="sr-Cyrl-RS"/>
              </w:rPr>
              <w:t xml:space="preserve">опија важећег акта надлежног органа </w:t>
            </w:r>
            <w:r w:rsidRPr="00A5269F">
              <w:rPr>
                <w:rFonts w:eastAsia="Times New Roman" w:cs="Calibri"/>
                <w:sz w:val="20"/>
                <w:szCs w:val="20"/>
                <w:lang w:val="sr-Cyrl-RS"/>
              </w:rPr>
              <w:t xml:space="preserve">којим се одобрава грађење или </w:t>
            </w:r>
            <w:r w:rsidR="00302096" w:rsidRPr="005E54D5">
              <w:rPr>
                <w:rFonts w:eastAsia="Times New Roman" w:cs="Calibri"/>
                <w:sz w:val="20"/>
                <w:szCs w:val="20"/>
                <w:lang w:val="sr-Cyrl-RS"/>
              </w:rPr>
              <w:t>извођење радова</w:t>
            </w:r>
          </w:p>
        </w:tc>
        <w:tc>
          <w:tcPr>
            <w:tcW w:w="945" w:type="pct"/>
            <w:vAlign w:val="center"/>
          </w:tcPr>
          <w:p w:rsidR="002E6A07" w:rsidRPr="00A5269F" w:rsidRDefault="002E6A07" w:rsidP="00F74F25">
            <w:pPr>
              <w:spacing w:after="0" w:line="240" w:lineRule="auto"/>
              <w:contextualSpacing/>
              <w:jc w:val="center"/>
              <w:rPr>
                <w:rFonts w:cs="Calibri"/>
                <w:sz w:val="20"/>
                <w:szCs w:val="20"/>
                <w:lang w:val="sr-Cyrl-CS"/>
              </w:rPr>
            </w:pPr>
            <w:r w:rsidRPr="00A5269F">
              <w:rPr>
                <w:rFonts w:cs="Calibri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310" w:type="pct"/>
            <w:vAlign w:val="center"/>
          </w:tcPr>
          <w:p w:rsidR="002E6A07" w:rsidRPr="00A5269F" w:rsidRDefault="002E6A07" w:rsidP="00F74F25">
            <w:pPr>
              <w:spacing w:after="0" w:line="240" w:lineRule="auto"/>
              <w:contextualSpacing/>
              <w:jc w:val="center"/>
              <w:rPr>
                <w:rFonts w:cs="Calibri"/>
                <w:b/>
                <w:sz w:val="20"/>
                <w:szCs w:val="20"/>
                <w:lang w:val="sr-Cyrl-CS"/>
              </w:rPr>
            </w:pPr>
            <w:r w:rsidRPr="00A5269F">
              <w:rPr>
                <w:rFonts w:cs="Calibri"/>
                <w:bCs/>
                <w:sz w:val="20"/>
                <w:szCs w:val="20"/>
                <w:lang w:val="sr-Latn-C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269F">
              <w:rPr>
                <w:rFonts w:cs="Calibri"/>
                <w:bCs/>
                <w:sz w:val="20"/>
                <w:szCs w:val="20"/>
                <w:lang w:val="sr-Latn-CS"/>
              </w:rPr>
              <w:instrText xml:space="preserve"> FORMCHECKBOX </w:instrText>
            </w:r>
            <w:r w:rsidR="00607D26">
              <w:rPr>
                <w:rFonts w:cs="Calibri"/>
                <w:bCs/>
                <w:sz w:val="20"/>
                <w:szCs w:val="20"/>
                <w:lang w:val="sr-Latn-CS"/>
              </w:rPr>
            </w:r>
            <w:r w:rsidR="00607D26">
              <w:rPr>
                <w:rFonts w:cs="Calibri"/>
                <w:bCs/>
                <w:sz w:val="20"/>
                <w:szCs w:val="20"/>
                <w:lang w:val="sr-Latn-CS"/>
              </w:rPr>
              <w:fldChar w:fldCharType="separate"/>
            </w:r>
            <w:r w:rsidRPr="00A5269F">
              <w:rPr>
                <w:rFonts w:cs="Calibri"/>
                <w:bCs/>
                <w:sz w:val="20"/>
                <w:szCs w:val="20"/>
                <w:lang w:val="sr-Latn-CS"/>
              </w:rPr>
              <w:fldChar w:fldCharType="end"/>
            </w:r>
          </w:p>
        </w:tc>
        <w:tc>
          <w:tcPr>
            <w:tcW w:w="311" w:type="pct"/>
            <w:vAlign w:val="center"/>
          </w:tcPr>
          <w:p w:rsidR="002E6A07" w:rsidRPr="00A5269F" w:rsidRDefault="002E6A07" w:rsidP="00F74F25">
            <w:pPr>
              <w:spacing w:after="0" w:line="240" w:lineRule="auto"/>
              <w:contextualSpacing/>
              <w:jc w:val="center"/>
              <w:rPr>
                <w:rFonts w:cs="Calibri"/>
                <w:b/>
                <w:sz w:val="20"/>
                <w:szCs w:val="20"/>
                <w:lang w:val="sr-Cyrl-CS"/>
              </w:rPr>
            </w:pPr>
            <w:r w:rsidRPr="00A5269F">
              <w:rPr>
                <w:rFonts w:cs="Calibri"/>
                <w:bCs/>
                <w:sz w:val="20"/>
                <w:szCs w:val="20"/>
                <w:lang w:val="sr-Latn-C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269F">
              <w:rPr>
                <w:rFonts w:cs="Calibri"/>
                <w:bCs/>
                <w:sz w:val="20"/>
                <w:szCs w:val="20"/>
                <w:lang w:val="sr-Latn-CS"/>
              </w:rPr>
              <w:instrText xml:space="preserve"> FORMCHECKBOX </w:instrText>
            </w:r>
            <w:r w:rsidR="00607D26">
              <w:rPr>
                <w:rFonts w:cs="Calibri"/>
                <w:bCs/>
                <w:sz w:val="20"/>
                <w:szCs w:val="20"/>
                <w:lang w:val="sr-Latn-CS"/>
              </w:rPr>
            </w:r>
            <w:r w:rsidR="00607D26">
              <w:rPr>
                <w:rFonts w:cs="Calibri"/>
                <w:bCs/>
                <w:sz w:val="20"/>
                <w:szCs w:val="20"/>
                <w:lang w:val="sr-Latn-CS"/>
              </w:rPr>
              <w:fldChar w:fldCharType="separate"/>
            </w:r>
            <w:r w:rsidRPr="00A5269F">
              <w:rPr>
                <w:rFonts w:cs="Calibri"/>
                <w:bCs/>
                <w:sz w:val="20"/>
                <w:szCs w:val="20"/>
                <w:lang w:val="sr-Latn-CS"/>
              </w:rPr>
              <w:fldChar w:fldCharType="end"/>
            </w:r>
          </w:p>
        </w:tc>
      </w:tr>
      <w:tr w:rsidR="002E6A07" w:rsidRPr="00A5269F" w:rsidTr="007C1AB6">
        <w:trPr>
          <w:trHeight w:val="830"/>
          <w:jc w:val="center"/>
        </w:trPr>
        <w:tc>
          <w:tcPr>
            <w:tcW w:w="660" w:type="pct"/>
            <w:vAlign w:val="center"/>
          </w:tcPr>
          <w:p w:rsidR="002E6A07" w:rsidRPr="00A5269F" w:rsidRDefault="002E6A07" w:rsidP="00F74F25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val="sr-Cyrl-RS"/>
              </w:rPr>
            </w:pPr>
            <w:r w:rsidRPr="00A5269F">
              <w:rPr>
                <w:rFonts w:eastAsia="Times New Roman" w:cs="Calibri"/>
                <w:b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2774" w:type="pct"/>
            <w:vAlign w:val="center"/>
          </w:tcPr>
          <w:p w:rsidR="002E6A07" w:rsidRPr="00A5269F" w:rsidRDefault="00A5269F" w:rsidP="0071528A">
            <w:pPr>
              <w:spacing w:after="0" w:line="240" w:lineRule="auto"/>
              <w:contextualSpacing/>
              <w:jc w:val="both"/>
              <w:rPr>
                <w:rFonts w:cs="Calibri"/>
                <w:sz w:val="20"/>
                <w:szCs w:val="20"/>
                <w:lang w:val="sr-Cyrl-RS"/>
              </w:rPr>
            </w:pPr>
            <w:r>
              <w:rPr>
                <w:rFonts w:cs="Calibri"/>
                <w:sz w:val="20"/>
                <w:szCs w:val="20"/>
                <w:lang w:val="sr-Cyrl-RS"/>
              </w:rPr>
              <w:t>Комплетна</w:t>
            </w:r>
            <w:r w:rsidR="00302096">
              <w:rPr>
                <w:rFonts w:cs="Calibri"/>
                <w:sz w:val="20"/>
                <w:szCs w:val="20"/>
                <w:lang w:val="sr-Cyrl-RS"/>
              </w:rPr>
              <w:t xml:space="preserve"> пројектно-техничка документација</w:t>
            </w:r>
            <w:r w:rsidR="002E6A07" w:rsidRPr="00A5269F">
              <w:rPr>
                <w:rFonts w:cs="Calibri"/>
                <w:sz w:val="20"/>
                <w:szCs w:val="20"/>
                <w:lang w:val="sr-Cyrl-RS"/>
              </w:rPr>
              <w:t xml:space="preserve"> на основу које је исходован важећи акт надлежног органа</w:t>
            </w:r>
            <w:r>
              <w:rPr>
                <w:rFonts w:cs="Calibri"/>
                <w:sz w:val="20"/>
                <w:szCs w:val="20"/>
                <w:lang w:val="sr-Cyrl-RS"/>
              </w:rPr>
              <w:t xml:space="preserve"> (електронски потписана на </w:t>
            </w:r>
            <w:r w:rsidR="008C4411">
              <w:rPr>
                <w:rFonts w:cs="Calibri"/>
                <w:sz w:val="20"/>
                <w:szCs w:val="20"/>
                <w:lang w:val="sr-Latn-RS"/>
              </w:rPr>
              <w:t>USB</w:t>
            </w:r>
            <w:r w:rsidRPr="005E54D5">
              <w:rPr>
                <w:rFonts w:cs="Calibri"/>
                <w:sz w:val="20"/>
                <w:szCs w:val="20"/>
                <w:lang w:val="sr-Cyrl-RS"/>
              </w:rPr>
              <w:t>-</w:t>
            </w:r>
            <w:r>
              <w:rPr>
                <w:rFonts w:cs="Calibri"/>
                <w:sz w:val="20"/>
                <w:szCs w:val="20"/>
                <w:lang w:val="sr-Cyrl-RS"/>
              </w:rPr>
              <w:t>у)</w:t>
            </w:r>
          </w:p>
        </w:tc>
        <w:tc>
          <w:tcPr>
            <w:tcW w:w="945" w:type="pct"/>
            <w:vAlign w:val="center"/>
          </w:tcPr>
          <w:p w:rsidR="002E6A07" w:rsidRPr="00A5269F" w:rsidRDefault="002E6A07" w:rsidP="00F74F25">
            <w:pPr>
              <w:spacing w:after="0" w:line="240" w:lineRule="auto"/>
              <w:contextualSpacing/>
              <w:jc w:val="center"/>
              <w:rPr>
                <w:rFonts w:cs="Calibri"/>
                <w:sz w:val="20"/>
                <w:szCs w:val="20"/>
                <w:lang w:val="sr-Cyrl-CS"/>
              </w:rPr>
            </w:pPr>
            <w:r w:rsidRPr="00A5269F">
              <w:rPr>
                <w:rFonts w:cs="Calibri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310" w:type="pct"/>
            <w:vAlign w:val="center"/>
          </w:tcPr>
          <w:p w:rsidR="002E6A07" w:rsidRPr="00A5269F" w:rsidRDefault="002E6A07" w:rsidP="00F74F25">
            <w:pPr>
              <w:spacing w:after="0" w:line="240" w:lineRule="auto"/>
              <w:contextualSpacing/>
              <w:jc w:val="center"/>
              <w:rPr>
                <w:rFonts w:cs="Calibri"/>
                <w:b/>
                <w:sz w:val="20"/>
                <w:szCs w:val="20"/>
                <w:lang w:val="sr-Cyrl-CS"/>
              </w:rPr>
            </w:pPr>
            <w:r w:rsidRPr="00A5269F">
              <w:rPr>
                <w:rFonts w:cs="Calibri"/>
                <w:bCs/>
                <w:sz w:val="20"/>
                <w:szCs w:val="20"/>
                <w:lang w:val="sr-Latn-C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269F">
              <w:rPr>
                <w:rFonts w:cs="Calibri"/>
                <w:bCs/>
                <w:sz w:val="20"/>
                <w:szCs w:val="20"/>
                <w:lang w:val="sr-Latn-CS"/>
              </w:rPr>
              <w:instrText xml:space="preserve"> FORMCHECKBOX </w:instrText>
            </w:r>
            <w:r w:rsidR="00607D26">
              <w:rPr>
                <w:rFonts w:cs="Calibri"/>
                <w:bCs/>
                <w:sz w:val="20"/>
                <w:szCs w:val="20"/>
                <w:lang w:val="sr-Latn-CS"/>
              </w:rPr>
            </w:r>
            <w:r w:rsidR="00607D26">
              <w:rPr>
                <w:rFonts w:cs="Calibri"/>
                <w:bCs/>
                <w:sz w:val="20"/>
                <w:szCs w:val="20"/>
                <w:lang w:val="sr-Latn-CS"/>
              </w:rPr>
              <w:fldChar w:fldCharType="separate"/>
            </w:r>
            <w:r w:rsidRPr="00A5269F">
              <w:rPr>
                <w:rFonts w:cs="Calibri"/>
                <w:bCs/>
                <w:sz w:val="20"/>
                <w:szCs w:val="20"/>
                <w:lang w:val="sr-Latn-CS"/>
              </w:rPr>
              <w:fldChar w:fldCharType="end"/>
            </w:r>
          </w:p>
        </w:tc>
        <w:tc>
          <w:tcPr>
            <w:tcW w:w="311" w:type="pct"/>
            <w:vAlign w:val="center"/>
          </w:tcPr>
          <w:p w:rsidR="002E6A07" w:rsidRPr="00A5269F" w:rsidRDefault="002E6A07" w:rsidP="00F74F25">
            <w:pPr>
              <w:spacing w:after="0" w:line="240" w:lineRule="auto"/>
              <w:contextualSpacing/>
              <w:jc w:val="center"/>
              <w:rPr>
                <w:rFonts w:cs="Calibri"/>
                <w:b/>
                <w:sz w:val="20"/>
                <w:szCs w:val="20"/>
                <w:lang w:val="sr-Cyrl-CS"/>
              </w:rPr>
            </w:pPr>
            <w:r w:rsidRPr="00A5269F">
              <w:rPr>
                <w:rFonts w:cs="Calibri"/>
                <w:bCs/>
                <w:sz w:val="20"/>
                <w:szCs w:val="20"/>
                <w:lang w:val="sr-Latn-C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269F">
              <w:rPr>
                <w:rFonts w:cs="Calibri"/>
                <w:bCs/>
                <w:sz w:val="20"/>
                <w:szCs w:val="20"/>
                <w:lang w:val="sr-Latn-CS"/>
              </w:rPr>
              <w:instrText xml:space="preserve"> FORMCHECKBOX </w:instrText>
            </w:r>
            <w:r w:rsidR="00607D26">
              <w:rPr>
                <w:rFonts w:cs="Calibri"/>
                <w:bCs/>
                <w:sz w:val="20"/>
                <w:szCs w:val="20"/>
                <w:lang w:val="sr-Latn-CS"/>
              </w:rPr>
            </w:r>
            <w:r w:rsidR="00607D26">
              <w:rPr>
                <w:rFonts w:cs="Calibri"/>
                <w:bCs/>
                <w:sz w:val="20"/>
                <w:szCs w:val="20"/>
                <w:lang w:val="sr-Latn-CS"/>
              </w:rPr>
              <w:fldChar w:fldCharType="separate"/>
            </w:r>
            <w:r w:rsidRPr="00A5269F">
              <w:rPr>
                <w:rFonts w:cs="Calibri"/>
                <w:bCs/>
                <w:sz w:val="20"/>
                <w:szCs w:val="20"/>
                <w:lang w:val="sr-Latn-CS"/>
              </w:rPr>
              <w:fldChar w:fldCharType="end"/>
            </w:r>
          </w:p>
        </w:tc>
      </w:tr>
      <w:tr w:rsidR="002E6A07" w:rsidRPr="00A5269F" w:rsidTr="007C1AB6">
        <w:trPr>
          <w:trHeight w:val="1540"/>
          <w:jc w:val="center"/>
        </w:trPr>
        <w:tc>
          <w:tcPr>
            <w:tcW w:w="660" w:type="pct"/>
            <w:vAlign w:val="center"/>
          </w:tcPr>
          <w:p w:rsidR="002E6A07" w:rsidRPr="00A5269F" w:rsidRDefault="002E6A07" w:rsidP="00F74F25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</w:rPr>
            </w:pPr>
            <w:r w:rsidRPr="00A5269F">
              <w:rPr>
                <w:rFonts w:eastAsia="Times New Roman" w:cs="Calibri"/>
                <w:b/>
                <w:sz w:val="20"/>
                <w:szCs w:val="20"/>
              </w:rPr>
              <w:t>4.</w:t>
            </w:r>
          </w:p>
        </w:tc>
        <w:tc>
          <w:tcPr>
            <w:tcW w:w="2774" w:type="pct"/>
            <w:vAlign w:val="center"/>
          </w:tcPr>
          <w:p w:rsidR="002E6A07" w:rsidRPr="00A5269F" w:rsidRDefault="002E6A07" w:rsidP="0071528A">
            <w:pPr>
              <w:spacing w:after="0" w:line="240" w:lineRule="auto"/>
              <w:jc w:val="both"/>
              <w:rPr>
                <w:rFonts w:eastAsia="Times New Roman" w:cs="Calibri"/>
                <w:iCs/>
                <w:sz w:val="20"/>
                <w:szCs w:val="20"/>
                <w:lang w:val="sr-Cyrl-CS"/>
              </w:rPr>
            </w:pPr>
            <w:r w:rsidRPr="00A5269F">
              <w:rPr>
                <w:rFonts w:eastAsia="Times New Roman" w:cs="Calibri"/>
                <w:iCs/>
                <w:sz w:val="20"/>
                <w:szCs w:val="20"/>
                <w:lang w:val="sr-Cyrl-CS"/>
              </w:rPr>
              <w:t>Предмер и предрачун радова са рекапитулацијом радова, оверен и потписан од стране одговорног пројектанта, не старији од три месеца са нумерисаним странама. Под предмером и предрачуном радова, из претходног навода, по</w:t>
            </w:r>
            <w:r w:rsidR="00E37C07">
              <w:rPr>
                <w:rFonts w:eastAsia="Times New Roman" w:cs="Calibri"/>
                <w:iCs/>
                <w:sz w:val="20"/>
                <w:szCs w:val="20"/>
                <w:lang w:val="sr-Cyrl-CS"/>
              </w:rPr>
              <w:t>д</w:t>
            </w:r>
            <w:r w:rsidRPr="00A5269F">
              <w:rPr>
                <w:rFonts w:eastAsia="Times New Roman" w:cs="Calibri"/>
                <w:iCs/>
                <w:sz w:val="20"/>
                <w:szCs w:val="20"/>
                <w:lang w:val="sr-Cyrl-CS"/>
              </w:rPr>
              <w:t>разумева се предмер и предрачун радова из пројектно-техничке документације са ажурираним ценама без измен</w:t>
            </w:r>
            <w:r w:rsidR="00302096">
              <w:rPr>
                <w:rFonts w:eastAsia="Times New Roman" w:cs="Calibri"/>
                <w:iCs/>
                <w:sz w:val="20"/>
                <w:szCs w:val="20"/>
                <w:lang w:val="sr-Cyrl-CS"/>
              </w:rPr>
              <w:t>а у описима и количинама радова</w:t>
            </w:r>
          </w:p>
        </w:tc>
        <w:tc>
          <w:tcPr>
            <w:tcW w:w="945" w:type="pct"/>
            <w:vAlign w:val="center"/>
          </w:tcPr>
          <w:p w:rsidR="002E6A07" w:rsidRPr="00A5269F" w:rsidRDefault="002E6A07" w:rsidP="002E6A07">
            <w:pPr>
              <w:spacing w:after="0" w:line="240" w:lineRule="auto"/>
              <w:contextualSpacing/>
              <w:jc w:val="center"/>
              <w:rPr>
                <w:rFonts w:cs="Calibri"/>
                <w:sz w:val="20"/>
                <w:szCs w:val="20"/>
                <w:lang w:val="sr-Cyrl-CS"/>
              </w:rPr>
            </w:pPr>
            <w:r w:rsidRPr="00A5269F">
              <w:rPr>
                <w:rFonts w:cs="Calibri"/>
                <w:sz w:val="20"/>
                <w:szCs w:val="20"/>
                <w:lang w:val="sr-Cyrl-CS"/>
              </w:rPr>
              <w:t xml:space="preserve">1 </w:t>
            </w:r>
          </w:p>
        </w:tc>
        <w:tc>
          <w:tcPr>
            <w:tcW w:w="310" w:type="pct"/>
            <w:vAlign w:val="center"/>
          </w:tcPr>
          <w:p w:rsidR="002E6A07" w:rsidRPr="00A5269F" w:rsidRDefault="002E6A07" w:rsidP="00F74F25">
            <w:pPr>
              <w:spacing w:after="0" w:line="240" w:lineRule="auto"/>
              <w:contextualSpacing/>
              <w:jc w:val="center"/>
              <w:rPr>
                <w:rFonts w:cs="Calibri"/>
                <w:b/>
                <w:sz w:val="20"/>
                <w:szCs w:val="20"/>
                <w:lang w:val="sr-Cyrl-CS"/>
              </w:rPr>
            </w:pPr>
            <w:r w:rsidRPr="00A5269F">
              <w:rPr>
                <w:rFonts w:cs="Calibri"/>
                <w:bCs/>
                <w:sz w:val="20"/>
                <w:szCs w:val="20"/>
                <w:lang w:val="sr-Latn-C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269F">
              <w:rPr>
                <w:rFonts w:cs="Calibri"/>
                <w:bCs/>
                <w:sz w:val="20"/>
                <w:szCs w:val="20"/>
                <w:lang w:val="sr-Latn-CS"/>
              </w:rPr>
              <w:instrText xml:space="preserve"> FORMCHECKBOX </w:instrText>
            </w:r>
            <w:r w:rsidR="00607D26">
              <w:rPr>
                <w:rFonts w:cs="Calibri"/>
                <w:bCs/>
                <w:sz w:val="20"/>
                <w:szCs w:val="20"/>
                <w:lang w:val="sr-Latn-CS"/>
              </w:rPr>
            </w:r>
            <w:r w:rsidR="00607D26">
              <w:rPr>
                <w:rFonts w:cs="Calibri"/>
                <w:bCs/>
                <w:sz w:val="20"/>
                <w:szCs w:val="20"/>
                <w:lang w:val="sr-Latn-CS"/>
              </w:rPr>
              <w:fldChar w:fldCharType="separate"/>
            </w:r>
            <w:r w:rsidRPr="00A5269F">
              <w:rPr>
                <w:rFonts w:cs="Calibri"/>
                <w:bCs/>
                <w:sz w:val="20"/>
                <w:szCs w:val="20"/>
                <w:lang w:val="sr-Latn-CS"/>
              </w:rPr>
              <w:fldChar w:fldCharType="end"/>
            </w:r>
          </w:p>
        </w:tc>
        <w:tc>
          <w:tcPr>
            <w:tcW w:w="311" w:type="pct"/>
            <w:vAlign w:val="center"/>
          </w:tcPr>
          <w:p w:rsidR="002E6A07" w:rsidRPr="00A5269F" w:rsidRDefault="002E6A07" w:rsidP="00F74F25">
            <w:pPr>
              <w:spacing w:after="0" w:line="240" w:lineRule="auto"/>
              <w:contextualSpacing/>
              <w:jc w:val="center"/>
              <w:rPr>
                <w:rFonts w:cs="Calibri"/>
                <w:b/>
                <w:sz w:val="20"/>
                <w:szCs w:val="20"/>
                <w:lang w:val="sr-Cyrl-CS"/>
              </w:rPr>
            </w:pPr>
            <w:r w:rsidRPr="00A5269F">
              <w:rPr>
                <w:rFonts w:cs="Calibri"/>
                <w:bCs/>
                <w:sz w:val="20"/>
                <w:szCs w:val="20"/>
                <w:lang w:val="sr-Latn-C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269F">
              <w:rPr>
                <w:rFonts w:cs="Calibri"/>
                <w:bCs/>
                <w:sz w:val="20"/>
                <w:szCs w:val="20"/>
                <w:lang w:val="sr-Latn-CS"/>
              </w:rPr>
              <w:instrText xml:space="preserve"> FORMCHECKBOX </w:instrText>
            </w:r>
            <w:r w:rsidR="00607D26">
              <w:rPr>
                <w:rFonts w:cs="Calibri"/>
                <w:bCs/>
                <w:sz w:val="20"/>
                <w:szCs w:val="20"/>
                <w:lang w:val="sr-Latn-CS"/>
              </w:rPr>
            </w:r>
            <w:r w:rsidR="00607D26">
              <w:rPr>
                <w:rFonts w:cs="Calibri"/>
                <w:bCs/>
                <w:sz w:val="20"/>
                <w:szCs w:val="20"/>
                <w:lang w:val="sr-Latn-CS"/>
              </w:rPr>
              <w:fldChar w:fldCharType="separate"/>
            </w:r>
            <w:r w:rsidRPr="00A5269F">
              <w:rPr>
                <w:rFonts w:cs="Calibri"/>
                <w:bCs/>
                <w:sz w:val="20"/>
                <w:szCs w:val="20"/>
                <w:lang w:val="sr-Latn-CS"/>
              </w:rPr>
              <w:fldChar w:fldCharType="end"/>
            </w:r>
          </w:p>
        </w:tc>
      </w:tr>
      <w:tr w:rsidR="002E6A07" w:rsidRPr="00A5269F" w:rsidTr="007C1AB6">
        <w:trPr>
          <w:trHeight w:val="987"/>
          <w:jc w:val="center"/>
        </w:trPr>
        <w:tc>
          <w:tcPr>
            <w:tcW w:w="660" w:type="pct"/>
            <w:vAlign w:val="center"/>
          </w:tcPr>
          <w:p w:rsidR="002E6A07" w:rsidRPr="00A5269F" w:rsidRDefault="00A5269F" w:rsidP="00F74F25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val="sr-Cyrl-RS"/>
              </w:rPr>
            </w:pPr>
            <w:r w:rsidRPr="00A5269F">
              <w:rPr>
                <w:rFonts w:eastAsia="Times New Roman" w:cs="Calibri"/>
                <w:b/>
                <w:sz w:val="20"/>
                <w:szCs w:val="20"/>
                <w:lang w:val="sr-Cyrl-RS"/>
              </w:rPr>
              <w:t>5</w:t>
            </w:r>
            <w:r w:rsidR="002E6A07" w:rsidRPr="00A5269F">
              <w:rPr>
                <w:rFonts w:eastAsia="Times New Roman" w:cs="Calibri"/>
                <w:b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2774" w:type="pct"/>
            <w:vAlign w:val="center"/>
          </w:tcPr>
          <w:p w:rsidR="002E6A07" w:rsidRPr="00A5269F" w:rsidRDefault="002E6A07" w:rsidP="0071528A">
            <w:pPr>
              <w:spacing w:after="0" w:line="240" w:lineRule="auto"/>
              <w:contextualSpacing/>
              <w:jc w:val="both"/>
              <w:rPr>
                <w:rFonts w:cs="Calibri"/>
                <w:bCs/>
                <w:sz w:val="20"/>
                <w:szCs w:val="20"/>
                <w:lang w:val="sr-Cyrl-RS"/>
              </w:rPr>
            </w:pPr>
            <w:r w:rsidRPr="00A5269F">
              <w:rPr>
                <w:rFonts w:eastAsia="Times New Roman" w:cs="Calibri"/>
                <w:iCs/>
                <w:sz w:val="20"/>
                <w:szCs w:val="20"/>
                <w:lang w:val="sr-Cyrl-RS"/>
              </w:rPr>
              <w:t>Доказ о исказаном интересовању инвеститора</w:t>
            </w:r>
          </w:p>
        </w:tc>
        <w:tc>
          <w:tcPr>
            <w:tcW w:w="945" w:type="pct"/>
            <w:vAlign w:val="center"/>
          </w:tcPr>
          <w:p w:rsidR="002E6A07" w:rsidRPr="00A5269F" w:rsidRDefault="002E6A07" w:rsidP="00F74F25">
            <w:pPr>
              <w:spacing w:after="0" w:line="240" w:lineRule="auto"/>
              <w:contextualSpacing/>
              <w:jc w:val="center"/>
              <w:rPr>
                <w:rFonts w:cs="Calibri"/>
                <w:bCs/>
                <w:sz w:val="20"/>
                <w:szCs w:val="20"/>
                <w:lang w:val="sr-Latn-CS"/>
              </w:rPr>
            </w:pPr>
            <w:r w:rsidRPr="00A5269F">
              <w:rPr>
                <w:rFonts w:cs="Calibri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310" w:type="pct"/>
            <w:vAlign w:val="center"/>
          </w:tcPr>
          <w:p w:rsidR="002E6A07" w:rsidRPr="00A5269F" w:rsidRDefault="002E6A07" w:rsidP="00F74F25">
            <w:pPr>
              <w:spacing w:after="0" w:line="240" w:lineRule="auto"/>
              <w:contextualSpacing/>
              <w:jc w:val="center"/>
              <w:rPr>
                <w:rFonts w:cs="Calibri"/>
                <w:bCs/>
                <w:sz w:val="20"/>
                <w:szCs w:val="20"/>
                <w:lang w:val="sr-Latn-CS"/>
              </w:rPr>
            </w:pPr>
            <w:r w:rsidRPr="00A5269F">
              <w:rPr>
                <w:rFonts w:cs="Calibri"/>
                <w:bCs/>
                <w:sz w:val="20"/>
                <w:szCs w:val="20"/>
                <w:lang w:val="sr-Latn-C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269F">
              <w:rPr>
                <w:rFonts w:cs="Calibri"/>
                <w:bCs/>
                <w:sz w:val="20"/>
                <w:szCs w:val="20"/>
                <w:lang w:val="sr-Latn-CS"/>
              </w:rPr>
              <w:instrText xml:space="preserve"> FORMCHECKBOX </w:instrText>
            </w:r>
            <w:r w:rsidR="00607D26">
              <w:rPr>
                <w:rFonts w:cs="Calibri"/>
                <w:bCs/>
                <w:sz w:val="20"/>
                <w:szCs w:val="20"/>
                <w:lang w:val="sr-Latn-CS"/>
              </w:rPr>
            </w:r>
            <w:r w:rsidR="00607D26">
              <w:rPr>
                <w:rFonts w:cs="Calibri"/>
                <w:bCs/>
                <w:sz w:val="20"/>
                <w:szCs w:val="20"/>
                <w:lang w:val="sr-Latn-CS"/>
              </w:rPr>
              <w:fldChar w:fldCharType="separate"/>
            </w:r>
            <w:r w:rsidRPr="00A5269F">
              <w:rPr>
                <w:rFonts w:cs="Calibri"/>
                <w:bCs/>
                <w:sz w:val="20"/>
                <w:szCs w:val="20"/>
                <w:lang w:val="sr-Latn-CS"/>
              </w:rPr>
              <w:fldChar w:fldCharType="end"/>
            </w:r>
          </w:p>
        </w:tc>
        <w:tc>
          <w:tcPr>
            <w:tcW w:w="311" w:type="pct"/>
            <w:vAlign w:val="center"/>
          </w:tcPr>
          <w:p w:rsidR="002E6A07" w:rsidRPr="00A5269F" w:rsidRDefault="002E6A07" w:rsidP="00F74F25">
            <w:pPr>
              <w:spacing w:after="0" w:line="240" w:lineRule="auto"/>
              <w:contextualSpacing/>
              <w:jc w:val="center"/>
              <w:rPr>
                <w:rFonts w:cs="Calibri"/>
                <w:bCs/>
                <w:sz w:val="20"/>
                <w:szCs w:val="20"/>
                <w:lang w:val="sr-Latn-CS"/>
              </w:rPr>
            </w:pPr>
            <w:r w:rsidRPr="00A5269F">
              <w:rPr>
                <w:rFonts w:cs="Calibri"/>
                <w:bCs/>
                <w:sz w:val="20"/>
                <w:szCs w:val="20"/>
                <w:lang w:val="sr-Latn-C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269F">
              <w:rPr>
                <w:rFonts w:cs="Calibri"/>
                <w:bCs/>
                <w:sz w:val="20"/>
                <w:szCs w:val="20"/>
                <w:lang w:val="sr-Latn-CS"/>
              </w:rPr>
              <w:instrText xml:space="preserve"> FORMCHECKBOX </w:instrText>
            </w:r>
            <w:r w:rsidR="00607D26">
              <w:rPr>
                <w:rFonts w:cs="Calibri"/>
                <w:bCs/>
                <w:sz w:val="20"/>
                <w:szCs w:val="20"/>
                <w:lang w:val="sr-Latn-CS"/>
              </w:rPr>
            </w:r>
            <w:r w:rsidR="00607D26">
              <w:rPr>
                <w:rFonts w:cs="Calibri"/>
                <w:bCs/>
                <w:sz w:val="20"/>
                <w:szCs w:val="20"/>
                <w:lang w:val="sr-Latn-CS"/>
              </w:rPr>
              <w:fldChar w:fldCharType="separate"/>
            </w:r>
            <w:r w:rsidRPr="00A5269F">
              <w:rPr>
                <w:rFonts w:cs="Calibri"/>
                <w:bCs/>
                <w:sz w:val="20"/>
                <w:szCs w:val="20"/>
                <w:lang w:val="sr-Latn-CS"/>
              </w:rPr>
              <w:fldChar w:fldCharType="end"/>
            </w:r>
          </w:p>
        </w:tc>
      </w:tr>
    </w:tbl>
    <w:p w:rsidR="00F74F25" w:rsidRDefault="00F74F25" w:rsidP="00F74F25"/>
    <w:p w:rsidR="00F361DE" w:rsidRDefault="00F361DE" w:rsidP="00F74F25"/>
    <w:p w:rsidR="005A6E31" w:rsidRDefault="005A6E31" w:rsidP="00F74F25"/>
    <w:p w:rsidR="005A6E31" w:rsidRDefault="005A6E31" w:rsidP="00F74F25"/>
    <w:p w:rsidR="005A6E31" w:rsidRDefault="005A6E31" w:rsidP="00F74F25"/>
    <w:p w:rsidR="00302096" w:rsidRDefault="00302096" w:rsidP="002358C0">
      <w:pPr>
        <w:rPr>
          <w:b/>
        </w:rPr>
      </w:pPr>
    </w:p>
    <w:p w:rsidR="00F361DE" w:rsidRDefault="00F361DE" w:rsidP="008E6208">
      <w:pPr>
        <w:jc w:val="center"/>
        <w:rPr>
          <w:b/>
          <w:sz w:val="32"/>
          <w:szCs w:val="32"/>
        </w:rPr>
      </w:pPr>
      <w:r w:rsidRPr="00302096">
        <w:rPr>
          <w:b/>
          <w:sz w:val="32"/>
          <w:szCs w:val="32"/>
        </w:rPr>
        <w:lastRenderedPageBreak/>
        <w:t>И З Ј А В А</w:t>
      </w:r>
    </w:p>
    <w:p w:rsidR="00302096" w:rsidRPr="00302096" w:rsidRDefault="00302096" w:rsidP="008E6208">
      <w:pPr>
        <w:jc w:val="center"/>
        <w:rPr>
          <w:b/>
          <w:sz w:val="32"/>
          <w:szCs w:val="32"/>
        </w:rPr>
      </w:pPr>
    </w:p>
    <w:p w:rsidR="00F361DE" w:rsidRDefault="00855F38" w:rsidP="00A5269F">
      <w:pPr>
        <w:jc w:val="both"/>
      </w:pPr>
      <w:proofErr w:type="spellStart"/>
      <w:r>
        <w:t>Као</w:t>
      </w:r>
      <w:proofErr w:type="spellEnd"/>
      <w:r>
        <w:t xml:space="preserve"> </w:t>
      </w:r>
      <w:proofErr w:type="spellStart"/>
      <w:r>
        <w:t>одговорно</w:t>
      </w:r>
      <w:proofErr w:type="spellEnd"/>
      <w:r>
        <w:t xml:space="preserve"> </w:t>
      </w:r>
      <w:proofErr w:type="spellStart"/>
      <w:r>
        <w:t>лице</w:t>
      </w:r>
      <w:proofErr w:type="spellEnd"/>
      <w:r>
        <w:t xml:space="preserve"> </w:t>
      </w:r>
      <w:proofErr w:type="spellStart"/>
      <w:r>
        <w:t>п</w:t>
      </w:r>
      <w:r w:rsidR="00523AA5">
        <w:t>односиоца</w:t>
      </w:r>
      <w:proofErr w:type="spellEnd"/>
      <w:r w:rsidR="00523AA5">
        <w:t xml:space="preserve"> </w:t>
      </w:r>
      <w:proofErr w:type="spellStart"/>
      <w:r w:rsidR="00523AA5">
        <w:t>п</w:t>
      </w:r>
      <w:r w:rsidR="00F361DE">
        <w:t>ријаве</w:t>
      </w:r>
      <w:proofErr w:type="spellEnd"/>
      <w:r w:rsidR="00F361DE">
        <w:t xml:space="preserve">, </w:t>
      </w:r>
      <w:proofErr w:type="spellStart"/>
      <w:r w:rsidR="00F361DE">
        <w:t>под</w:t>
      </w:r>
      <w:proofErr w:type="spellEnd"/>
      <w:r w:rsidR="00F361DE">
        <w:t xml:space="preserve"> </w:t>
      </w:r>
      <w:proofErr w:type="spellStart"/>
      <w:r w:rsidR="00F361DE">
        <w:t>пуном</w:t>
      </w:r>
      <w:proofErr w:type="spellEnd"/>
      <w:r w:rsidR="00F361DE">
        <w:t xml:space="preserve"> </w:t>
      </w:r>
      <w:proofErr w:type="spellStart"/>
      <w:r w:rsidR="00F361DE">
        <w:t>кривичном</w:t>
      </w:r>
      <w:proofErr w:type="spellEnd"/>
      <w:r w:rsidR="00F361DE">
        <w:t xml:space="preserve"> и </w:t>
      </w:r>
      <w:proofErr w:type="spellStart"/>
      <w:r w:rsidR="00F361DE">
        <w:t>материјалном</w:t>
      </w:r>
      <w:proofErr w:type="spellEnd"/>
      <w:r w:rsidR="00F361DE">
        <w:t xml:space="preserve"> </w:t>
      </w:r>
      <w:proofErr w:type="spellStart"/>
      <w:r w:rsidR="00F361DE">
        <w:t>одговорношћу</w:t>
      </w:r>
      <w:proofErr w:type="spellEnd"/>
      <w:r w:rsidR="00F361DE">
        <w:t xml:space="preserve">, </w:t>
      </w:r>
      <w:proofErr w:type="spellStart"/>
      <w:r w:rsidR="00F361DE">
        <w:t>изјављујем</w:t>
      </w:r>
      <w:proofErr w:type="spellEnd"/>
      <w:r w:rsidR="00F361DE">
        <w:t xml:space="preserve"> </w:t>
      </w:r>
      <w:proofErr w:type="spellStart"/>
      <w:r w:rsidR="00F361DE">
        <w:t>следеће</w:t>
      </w:r>
      <w:proofErr w:type="spellEnd"/>
      <w:r w:rsidR="00F361DE">
        <w:t>:</w:t>
      </w:r>
    </w:p>
    <w:p w:rsidR="00302096" w:rsidRPr="00302096" w:rsidRDefault="00523AA5" w:rsidP="00302096">
      <w:pPr>
        <w:pStyle w:val="ListParagraph"/>
        <w:numPr>
          <w:ilvl w:val="0"/>
          <w:numId w:val="5"/>
        </w:numPr>
        <w:jc w:val="both"/>
        <w:rPr>
          <w:lang w:val="sr-Cyrl-RS"/>
        </w:rPr>
      </w:pPr>
      <w:proofErr w:type="spellStart"/>
      <w:r>
        <w:t>да</w:t>
      </w:r>
      <w:proofErr w:type="spellEnd"/>
      <w:r>
        <w:t xml:space="preserve"> </w:t>
      </w:r>
      <w:proofErr w:type="spellStart"/>
      <w:r>
        <w:t>подношењем</w:t>
      </w:r>
      <w:proofErr w:type="spellEnd"/>
      <w:r>
        <w:t xml:space="preserve"> </w:t>
      </w:r>
      <w:proofErr w:type="spellStart"/>
      <w:r>
        <w:t>ове</w:t>
      </w:r>
      <w:proofErr w:type="spellEnd"/>
      <w:r>
        <w:t xml:space="preserve"> </w:t>
      </w:r>
      <w:proofErr w:type="spellStart"/>
      <w:r>
        <w:t>п</w:t>
      </w:r>
      <w:r w:rsidR="00F361DE">
        <w:t>ријаве</w:t>
      </w:r>
      <w:proofErr w:type="spellEnd"/>
      <w:r w:rsidR="00F361DE">
        <w:t xml:space="preserve"> </w:t>
      </w:r>
      <w:proofErr w:type="spellStart"/>
      <w:r w:rsidR="00302096">
        <w:t>прихватамо</w:t>
      </w:r>
      <w:proofErr w:type="spellEnd"/>
      <w:r w:rsidR="00302096">
        <w:t xml:space="preserve"> </w:t>
      </w:r>
      <w:proofErr w:type="spellStart"/>
      <w:r w:rsidR="00302096">
        <w:t>све</w:t>
      </w:r>
      <w:proofErr w:type="spellEnd"/>
      <w:r w:rsidR="00302096">
        <w:t xml:space="preserve"> </w:t>
      </w:r>
      <w:proofErr w:type="spellStart"/>
      <w:r w:rsidR="00302096">
        <w:t>услове</w:t>
      </w:r>
      <w:proofErr w:type="spellEnd"/>
      <w:r w:rsidR="00302096">
        <w:t xml:space="preserve"> </w:t>
      </w:r>
      <w:proofErr w:type="spellStart"/>
      <w:r w:rsidR="00302096">
        <w:t>утврђене</w:t>
      </w:r>
      <w:proofErr w:type="spellEnd"/>
      <w:r w:rsidR="00302096">
        <w:t xml:space="preserve"> </w:t>
      </w:r>
      <w:proofErr w:type="spellStart"/>
      <w:r w:rsidR="00302096">
        <w:t>ј</w:t>
      </w:r>
      <w:r w:rsidR="00F361DE">
        <w:t>а</w:t>
      </w:r>
      <w:r w:rsidR="007C0865">
        <w:t>вним</w:t>
      </w:r>
      <w:proofErr w:type="spellEnd"/>
      <w:r w:rsidR="007C0865">
        <w:t xml:space="preserve"> </w:t>
      </w:r>
      <w:proofErr w:type="spellStart"/>
      <w:r w:rsidR="007C0865">
        <w:t>позивом</w:t>
      </w:r>
      <w:proofErr w:type="spellEnd"/>
      <w:r w:rsidR="00A5269F" w:rsidRPr="00302096">
        <w:rPr>
          <w:lang w:val="sr-Cyrl-RS"/>
        </w:rPr>
        <w:t>;</w:t>
      </w:r>
    </w:p>
    <w:p w:rsidR="00302096" w:rsidRPr="00302096" w:rsidRDefault="00523AA5" w:rsidP="00A5269F">
      <w:pPr>
        <w:pStyle w:val="ListParagraph"/>
        <w:numPr>
          <w:ilvl w:val="0"/>
          <w:numId w:val="5"/>
        </w:numPr>
        <w:jc w:val="both"/>
        <w:rPr>
          <w:lang w:val="sr-Cyrl-RS"/>
        </w:rPr>
      </w:pPr>
      <w:r w:rsidRPr="005E54D5">
        <w:rPr>
          <w:lang w:val="sr-Cyrl-RS"/>
        </w:rPr>
        <w:t>д</w:t>
      </w:r>
      <w:r w:rsidR="00F361DE" w:rsidRPr="005E54D5">
        <w:rPr>
          <w:lang w:val="sr-Cyrl-RS"/>
        </w:rPr>
        <w:t xml:space="preserve">а смо упознати и сагласни да </w:t>
      </w:r>
      <w:r w:rsidR="00F361DE" w:rsidRPr="00302096">
        <w:rPr>
          <w:lang w:val="sr-Cyrl-RS"/>
        </w:rPr>
        <w:t>Покрајински секретаријат за регионални развој, међурегионалну сарадњу и локалну самоуправу н</w:t>
      </w:r>
      <w:r w:rsidR="00F361DE" w:rsidRPr="005E54D5">
        <w:rPr>
          <w:lang w:val="sr-Cyrl-RS"/>
        </w:rPr>
        <w:t>ије у обавези да одобри и финансира предложени пројекат;</w:t>
      </w:r>
    </w:p>
    <w:p w:rsidR="00302096" w:rsidRPr="00302096" w:rsidRDefault="00523AA5" w:rsidP="00A5269F">
      <w:pPr>
        <w:pStyle w:val="ListParagraph"/>
        <w:numPr>
          <w:ilvl w:val="0"/>
          <w:numId w:val="5"/>
        </w:numPr>
        <w:jc w:val="both"/>
        <w:rPr>
          <w:lang w:val="sr-Cyrl-RS"/>
        </w:rPr>
      </w:pPr>
      <w:r w:rsidRPr="005E54D5">
        <w:rPr>
          <w:lang w:val="sr-Cyrl-RS"/>
        </w:rPr>
        <w:t>д</w:t>
      </w:r>
      <w:r w:rsidR="00F361DE" w:rsidRPr="005E54D5">
        <w:rPr>
          <w:lang w:val="sr-Cyrl-RS"/>
        </w:rPr>
        <w:t>а су</w:t>
      </w:r>
      <w:r w:rsidRPr="005E54D5">
        <w:rPr>
          <w:lang w:val="sr-Cyrl-RS"/>
        </w:rPr>
        <w:t xml:space="preserve"> сви подаци наведени у обрасцу п</w:t>
      </w:r>
      <w:r w:rsidR="00F361DE" w:rsidRPr="005E54D5">
        <w:rPr>
          <w:lang w:val="sr-Cyrl-RS"/>
        </w:rPr>
        <w:t>ријаве истинити и веродостојни;</w:t>
      </w:r>
    </w:p>
    <w:p w:rsidR="00302096" w:rsidRDefault="00523AA5" w:rsidP="00A5269F">
      <w:pPr>
        <w:pStyle w:val="ListParagraph"/>
        <w:numPr>
          <w:ilvl w:val="0"/>
          <w:numId w:val="5"/>
        </w:numPr>
        <w:jc w:val="both"/>
        <w:rPr>
          <w:lang w:val="sr-Cyrl-RS"/>
        </w:rPr>
      </w:pPr>
      <w:r w:rsidRPr="00302096">
        <w:rPr>
          <w:lang w:val="sr-Cyrl-RS"/>
        </w:rPr>
        <w:t>д</w:t>
      </w:r>
      <w:r w:rsidR="002776F3" w:rsidRPr="00302096">
        <w:rPr>
          <w:lang w:val="sr-Cyrl-RS"/>
        </w:rPr>
        <w:t>а ће средства за</w:t>
      </w:r>
      <w:r w:rsidR="00AA4143" w:rsidRPr="005E54D5">
        <w:rPr>
          <w:lang w:val="sr-Cyrl-RS"/>
        </w:rPr>
        <w:t xml:space="preserve"> </w:t>
      </w:r>
      <w:r w:rsidR="00AA4143">
        <w:rPr>
          <w:lang w:val="sr-Cyrl-RS"/>
        </w:rPr>
        <w:t>суфинансирање пројекта и средства за</w:t>
      </w:r>
      <w:r w:rsidR="002776F3" w:rsidRPr="00302096">
        <w:rPr>
          <w:lang w:val="sr-Cyrl-RS"/>
        </w:rPr>
        <w:t xml:space="preserve"> плаћање ПДВ</w:t>
      </w:r>
      <w:r w:rsidR="00302096">
        <w:rPr>
          <w:lang w:val="sr-Cyrl-RS"/>
        </w:rPr>
        <w:t>-а</w:t>
      </w:r>
      <w:r w:rsidR="002776F3" w:rsidRPr="00302096">
        <w:rPr>
          <w:lang w:val="sr-Cyrl-RS"/>
        </w:rPr>
        <w:t xml:space="preserve"> бити обезбеђена у буџету у року од десет дана од дана доделе средстава</w:t>
      </w:r>
      <w:r w:rsidR="00527E3C">
        <w:rPr>
          <w:lang w:val="sr-Cyrl-RS"/>
        </w:rPr>
        <w:t xml:space="preserve">, те да ће доказ о томе бити достављен </w:t>
      </w:r>
      <w:r w:rsidR="00F91561">
        <w:rPr>
          <w:lang w:val="sr-Cyrl-RS"/>
        </w:rPr>
        <w:t xml:space="preserve">Покрајинском секретаријату за регионални развој, међурегионалну сарадњу и локалну самоуправу </w:t>
      </w:r>
      <w:r w:rsidR="00527E3C">
        <w:rPr>
          <w:lang w:val="sr-Cyrl-RS"/>
        </w:rPr>
        <w:t>у року од десет дана од дана обезбеђења</w:t>
      </w:r>
      <w:r w:rsidR="002776F3" w:rsidRPr="00302096">
        <w:rPr>
          <w:lang w:val="sr-Cyrl-RS"/>
        </w:rPr>
        <w:t>;</w:t>
      </w:r>
    </w:p>
    <w:p w:rsidR="00302096" w:rsidRPr="00302096" w:rsidRDefault="00523AA5" w:rsidP="00A5269F">
      <w:pPr>
        <w:pStyle w:val="ListParagraph"/>
        <w:numPr>
          <w:ilvl w:val="0"/>
          <w:numId w:val="5"/>
        </w:numPr>
        <w:jc w:val="both"/>
        <w:rPr>
          <w:lang w:val="sr-Cyrl-RS"/>
        </w:rPr>
      </w:pPr>
      <w:r w:rsidRPr="005E54D5">
        <w:rPr>
          <w:lang w:val="sr-Cyrl-RS"/>
        </w:rPr>
        <w:t>д</w:t>
      </w:r>
      <w:r w:rsidR="00F361DE" w:rsidRPr="005E54D5">
        <w:rPr>
          <w:lang w:val="sr-Cyrl-RS"/>
        </w:rPr>
        <w:t xml:space="preserve">а ће на свим јавним наступима, у публикацијама и другом штампаном материјалу или на други одговарајући начин бити објављено да је пројекат </w:t>
      </w:r>
      <w:r w:rsidR="00A5269F" w:rsidRPr="00302096">
        <w:rPr>
          <w:lang w:val="sr-Cyrl-RS"/>
        </w:rPr>
        <w:t>су</w:t>
      </w:r>
      <w:r w:rsidR="00F361DE" w:rsidRPr="005E54D5">
        <w:rPr>
          <w:lang w:val="sr-Cyrl-RS"/>
        </w:rPr>
        <w:t>финансиран средствима Аутономне покрајине Војводине,</w:t>
      </w:r>
      <w:r w:rsidR="00F361DE" w:rsidRPr="00302096">
        <w:rPr>
          <w:lang w:val="sr-Cyrl-RS"/>
        </w:rPr>
        <w:t xml:space="preserve"> Покрајинског секретаријата за регионални развој, међурегионалну сарадњу и локалну самоуправу</w:t>
      </w:r>
      <w:r w:rsidR="00F361DE" w:rsidRPr="005E54D5">
        <w:rPr>
          <w:lang w:val="sr-Cyrl-RS"/>
        </w:rPr>
        <w:t>;</w:t>
      </w:r>
    </w:p>
    <w:p w:rsidR="00F361DE" w:rsidRPr="00302096" w:rsidRDefault="00523AA5" w:rsidP="00A5269F">
      <w:pPr>
        <w:pStyle w:val="ListParagraph"/>
        <w:numPr>
          <w:ilvl w:val="0"/>
          <w:numId w:val="5"/>
        </w:numPr>
        <w:jc w:val="both"/>
        <w:rPr>
          <w:lang w:val="sr-Cyrl-RS"/>
        </w:rPr>
      </w:pPr>
      <w:r w:rsidRPr="005E54D5">
        <w:rPr>
          <w:lang w:val="sr-Cyrl-RS"/>
        </w:rPr>
        <w:t>д</w:t>
      </w:r>
      <w:r w:rsidR="00F361DE" w:rsidRPr="005E54D5">
        <w:rPr>
          <w:lang w:val="sr-Cyrl-RS"/>
        </w:rPr>
        <w:t>а правоснажном судском одлуком не постоји обавеза повраћаја средстава додељених у претходном периоду као учеснику конкурса за доделу средстава из буџет</w:t>
      </w:r>
      <w:r w:rsidR="002776F3" w:rsidRPr="005E54D5">
        <w:rPr>
          <w:lang w:val="sr-Cyrl-RS"/>
        </w:rPr>
        <w:t>а Аутономне покрајине Војводине.</w:t>
      </w:r>
    </w:p>
    <w:p w:rsidR="002776F3" w:rsidRPr="002776F3" w:rsidRDefault="002776F3" w:rsidP="00A5269F">
      <w:pPr>
        <w:jc w:val="both"/>
        <w:rPr>
          <w:lang w:val="sr-Cyrl-RS"/>
        </w:rPr>
      </w:pPr>
    </w:p>
    <w:p w:rsidR="00F361DE" w:rsidRDefault="00F361DE" w:rsidP="00A5269F">
      <w:pPr>
        <w:jc w:val="both"/>
        <w:rPr>
          <w:b/>
          <w:lang w:val="sr-Cyrl-RS"/>
        </w:rPr>
      </w:pPr>
    </w:p>
    <w:p w:rsidR="00302096" w:rsidRDefault="00302096" w:rsidP="00A5269F">
      <w:pPr>
        <w:jc w:val="both"/>
        <w:rPr>
          <w:b/>
          <w:lang w:val="sr-Cyrl-RS"/>
        </w:rPr>
      </w:pPr>
    </w:p>
    <w:p w:rsidR="0071528A" w:rsidRPr="005E54D5" w:rsidRDefault="0071528A" w:rsidP="00A5269F">
      <w:pPr>
        <w:jc w:val="both"/>
        <w:rPr>
          <w:lang w:val="sr-Cyrl-RS"/>
        </w:rPr>
      </w:pPr>
    </w:p>
    <w:p w:rsidR="00F361DE" w:rsidRPr="00985FA7" w:rsidRDefault="00F361DE" w:rsidP="00A5269F">
      <w:pPr>
        <w:jc w:val="both"/>
        <w:rPr>
          <w:lang w:val="sr-Cyrl-RS"/>
        </w:rPr>
      </w:pPr>
      <w:r w:rsidRPr="005E54D5">
        <w:rPr>
          <w:lang w:val="sr-Cyrl-RS"/>
        </w:rPr>
        <w:tab/>
        <w:t>М.П.</w:t>
      </w:r>
      <w:r w:rsidRPr="005E54D5">
        <w:rPr>
          <w:lang w:val="sr-Cyrl-RS"/>
        </w:rPr>
        <w:tab/>
      </w:r>
      <w:r w:rsidR="00985FA7" w:rsidRPr="005E54D5">
        <w:rPr>
          <w:lang w:val="sr-Cyrl-RS"/>
        </w:rPr>
        <w:t xml:space="preserve">              </w:t>
      </w:r>
      <w:r w:rsidR="00985FA7">
        <w:rPr>
          <w:lang w:val="sr-Cyrl-RS"/>
        </w:rPr>
        <w:t xml:space="preserve">                                               Председник општине/градоначелник</w:t>
      </w:r>
    </w:p>
    <w:p w:rsidR="00F361DE" w:rsidRPr="005E54D5" w:rsidRDefault="00A5269F" w:rsidP="00A5269F">
      <w:pPr>
        <w:jc w:val="both"/>
        <w:rPr>
          <w:lang w:val="sr-Cyrl-RS"/>
        </w:rPr>
      </w:pPr>
      <w:r>
        <w:rPr>
          <w:lang w:val="sr-Cyrl-RS"/>
        </w:rPr>
        <w:t xml:space="preserve">    </w:t>
      </w:r>
      <w:r w:rsidR="00F361DE" w:rsidRPr="005E54D5">
        <w:rPr>
          <w:lang w:val="sr-Cyrl-RS"/>
        </w:rPr>
        <w:t>М</w:t>
      </w:r>
      <w:r w:rsidR="00985FA7" w:rsidRPr="005E54D5">
        <w:rPr>
          <w:lang w:val="sr-Cyrl-RS"/>
        </w:rPr>
        <w:t>есто и датум</w:t>
      </w:r>
      <w:r w:rsidR="00985FA7" w:rsidRPr="005E54D5">
        <w:rPr>
          <w:lang w:val="sr-Cyrl-RS"/>
        </w:rPr>
        <w:tab/>
      </w:r>
      <w:r w:rsidR="00985FA7" w:rsidRPr="005E54D5">
        <w:rPr>
          <w:lang w:val="sr-Cyrl-RS"/>
        </w:rPr>
        <w:tab/>
      </w:r>
    </w:p>
    <w:sectPr w:rsidR="00F361DE" w:rsidRPr="005E54D5" w:rsidSect="00B310B6">
      <w:headerReference w:type="default" r:id="rId8"/>
      <w:headerReference w:type="first" r:id="rId9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7D26" w:rsidRDefault="00607D26" w:rsidP="000D3018">
      <w:pPr>
        <w:spacing w:after="0" w:line="240" w:lineRule="auto"/>
      </w:pPr>
      <w:r>
        <w:separator/>
      </w:r>
    </w:p>
  </w:endnote>
  <w:endnote w:type="continuationSeparator" w:id="0">
    <w:p w:rsidR="00607D26" w:rsidRDefault="00607D26" w:rsidP="000D3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7D26" w:rsidRDefault="00607D26" w:rsidP="000D3018">
      <w:pPr>
        <w:spacing w:after="0" w:line="240" w:lineRule="auto"/>
      </w:pPr>
      <w:r>
        <w:separator/>
      </w:r>
    </w:p>
  </w:footnote>
  <w:footnote w:type="continuationSeparator" w:id="0">
    <w:p w:rsidR="00607D26" w:rsidRDefault="00607D26" w:rsidP="000D3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5A7" w:rsidRPr="00E74B97" w:rsidRDefault="008825A7" w:rsidP="00E74B97">
    <w:pPr>
      <w:tabs>
        <w:tab w:val="center" w:pos="4703"/>
        <w:tab w:val="right" w:pos="9406"/>
      </w:tabs>
      <w:spacing w:after="0"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827" w:type="dxa"/>
      <w:tblInd w:w="-601" w:type="dxa"/>
      <w:tblLayout w:type="fixed"/>
      <w:tblLook w:val="04A0" w:firstRow="1" w:lastRow="0" w:firstColumn="1" w:lastColumn="0" w:noHBand="0" w:noVBand="1"/>
    </w:tblPr>
    <w:tblGrid>
      <w:gridCol w:w="2552"/>
      <w:gridCol w:w="3827"/>
      <w:gridCol w:w="5442"/>
      <w:gridCol w:w="6"/>
    </w:tblGrid>
    <w:tr w:rsidR="0004315B" w:rsidRPr="00E74B97" w:rsidTr="0004315B">
      <w:trPr>
        <w:gridAfter w:val="1"/>
        <w:wAfter w:w="6" w:type="dxa"/>
        <w:trHeight w:val="1975"/>
      </w:trPr>
      <w:tc>
        <w:tcPr>
          <w:tcW w:w="2552" w:type="dxa"/>
        </w:tcPr>
        <w:p w:rsidR="0004315B" w:rsidRPr="00E74B97" w:rsidRDefault="0004315B" w:rsidP="0004315B">
          <w:pPr>
            <w:tabs>
              <w:tab w:val="center" w:pos="4703"/>
              <w:tab w:val="right" w:pos="9406"/>
            </w:tabs>
            <w:spacing w:after="0" w:line="240" w:lineRule="auto"/>
            <w:ind w:left="-198" w:firstLine="108"/>
            <w:rPr>
              <w:color w:val="000000"/>
            </w:rPr>
          </w:pPr>
          <w:r>
            <w:rPr>
              <w:noProof/>
              <w:color w:val="000000"/>
              <w:lang w:val="sr-Latn-RS" w:eastAsia="sr-Latn-RS"/>
            </w:rPr>
            <w:drawing>
              <wp:inline distT="0" distB="0" distL="0" distR="0" wp14:anchorId="49A56DE6" wp14:editId="6A75EDD7">
                <wp:extent cx="1489710" cy="965835"/>
                <wp:effectExtent l="0" t="0" r="0" b="5715"/>
                <wp:docPr id="1" name="Picture 1" descr="ГРБОВИ ЗА МЕМОРАНДУМ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ГРБОВИ ЗА МЕМОРАНДУМ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89710" cy="965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269" w:type="dxa"/>
          <w:gridSpan w:val="2"/>
        </w:tcPr>
        <w:p w:rsidR="0004315B" w:rsidRPr="00E74B97" w:rsidRDefault="0004315B" w:rsidP="0004315B">
          <w:pPr>
            <w:tabs>
              <w:tab w:val="center" w:pos="4703"/>
              <w:tab w:val="right" w:pos="9406"/>
            </w:tabs>
            <w:spacing w:after="0" w:line="240" w:lineRule="auto"/>
            <w:rPr>
              <w:color w:val="000000"/>
              <w:sz w:val="14"/>
              <w:szCs w:val="20"/>
            </w:rPr>
          </w:pPr>
        </w:p>
        <w:p w:rsidR="0004315B" w:rsidRPr="00E74B97" w:rsidRDefault="0004315B" w:rsidP="0004315B">
          <w:pPr>
            <w:tabs>
              <w:tab w:val="center" w:pos="4703"/>
              <w:tab w:val="right" w:pos="9406"/>
            </w:tabs>
            <w:spacing w:after="0" w:line="240" w:lineRule="auto"/>
            <w:rPr>
              <w:color w:val="000000"/>
              <w:sz w:val="14"/>
              <w:szCs w:val="20"/>
            </w:rPr>
          </w:pPr>
        </w:p>
        <w:p w:rsidR="0004315B" w:rsidRPr="00E74B97" w:rsidRDefault="0004315B" w:rsidP="0004315B">
          <w:pPr>
            <w:tabs>
              <w:tab w:val="center" w:pos="4703"/>
              <w:tab w:val="right" w:pos="9406"/>
            </w:tabs>
            <w:spacing w:after="0" w:line="240" w:lineRule="auto"/>
            <w:rPr>
              <w:color w:val="000000"/>
              <w:sz w:val="18"/>
              <w:szCs w:val="20"/>
              <w:lang w:val="ru-RU"/>
            </w:rPr>
          </w:pPr>
          <w:r w:rsidRPr="00E74B97">
            <w:rPr>
              <w:color w:val="000000"/>
              <w:sz w:val="18"/>
              <w:szCs w:val="20"/>
              <w:lang w:val="ru-RU"/>
            </w:rPr>
            <w:t>Република Србија</w:t>
          </w:r>
        </w:p>
        <w:p w:rsidR="0004315B" w:rsidRPr="00E74B97" w:rsidRDefault="0004315B" w:rsidP="0004315B">
          <w:pPr>
            <w:spacing w:after="0" w:line="240" w:lineRule="auto"/>
            <w:rPr>
              <w:color w:val="000000"/>
              <w:sz w:val="18"/>
              <w:szCs w:val="20"/>
              <w:lang w:val="ru-RU"/>
            </w:rPr>
          </w:pPr>
          <w:r w:rsidRPr="00E74B97">
            <w:rPr>
              <w:color w:val="000000"/>
              <w:sz w:val="18"/>
              <w:szCs w:val="20"/>
              <w:lang w:val="ru-RU"/>
            </w:rPr>
            <w:t>Аутономна покрајина Војводина</w:t>
          </w:r>
        </w:p>
        <w:p w:rsidR="0004315B" w:rsidRDefault="0004315B" w:rsidP="0004315B">
          <w:pPr>
            <w:spacing w:after="0" w:line="240" w:lineRule="auto"/>
            <w:rPr>
              <w:b/>
              <w:color w:val="000000"/>
              <w:sz w:val="28"/>
              <w:szCs w:val="20"/>
              <w:lang w:val="ru-RU"/>
            </w:rPr>
          </w:pPr>
          <w:r w:rsidRPr="00E74B97">
            <w:rPr>
              <w:b/>
              <w:color w:val="000000"/>
              <w:sz w:val="28"/>
              <w:szCs w:val="20"/>
              <w:lang w:val="ru-RU"/>
            </w:rPr>
            <w:t>Покрајинск</w:t>
          </w:r>
          <w:r>
            <w:rPr>
              <w:b/>
              <w:color w:val="000000"/>
              <w:sz w:val="28"/>
              <w:szCs w:val="20"/>
              <w:lang w:val="ru-RU"/>
            </w:rPr>
            <w:t>и секретаријат за</w:t>
          </w:r>
        </w:p>
        <w:p w:rsidR="0004315B" w:rsidRDefault="0004315B" w:rsidP="0004315B">
          <w:pPr>
            <w:spacing w:after="0" w:line="240" w:lineRule="auto"/>
            <w:rPr>
              <w:b/>
              <w:sz w:val="28"/>
              <w:szCs w:val="20"/>
              <w:lang w:val="sr-Cyrl-RS"/>
            </w:rPr>
          </w:pPr>
          <w:r>
            <w:rPr>
              <w:b/>
              <w:sz w:val="28"/>
              <w:szCs w:val="20"/>
              <w:lang w:val="sr-Cyrl-RS"/>
            </w:rPr>
            <w:t>регионални развој, међурегионалну сарадњу</w:t>
          </w:r>
        </w:p>
        <w:p w:rsidR="0004315B" w:rsidRPr="009C2BAB" w:rsidRDefault="0004315B" w:rsidP="0004315B">
          <w:pPr>
            <w:spacing w:after="0" w:line="240" w:lineRule="auto"/>
            <w:rPr>
              <w:b/>
              <w:color w:val="FF0000"/>
              <w:sz w:val="28"/>
              <w:szCs w:val="20"/>
              <w:lang w:val="ru-RU"/>
            </w:rPr>
          </w:pPr>
          <w:r>
            <w:rPr>
              <w:b/>
              <w:sz w:val="28"/>
              <w:szCs w:val="20"/>
              <w:lang w:val="sr-Cyrl-RS"/>
            </w:rPr>
            <w:t>и локалну самоуправу</w:t>
          </w:r>
        </w:p>
        <w:p w:rsidR="0004315B" w:rsidRPr="00E74B97" w:rsidRDefault="0004315B" w:rsidP="0004315B">
          <w:pPr>
            <w:tabs>
              <w:tab w:val="center" w:pos="4703"/>
              <w:tab w:val="right" w:pos="9406"/>
            </w:tabs>
            <w:spacing w:after="0" w:line="240" w:lineRule="auto"/>
            <w:rPr>
              <w:color w:val="000000"/>
              <w:sz w:val="6"/>
              <w:szCs w:val="16"/>
              <w:lang w:val="ru-RU"/>
            </w:rPr>
          </w:pPr>
        </w:p>
        <w:p w:rsidR="0004315B" w:rsidRPr="00E74B97" w:rsidRDefault="0004315B" w:rsidP="0004315B">
          <w:pPr>
            <w:tabs>
              <w:tab w:val="center" w:pos="4703"/>
              <w:tab w:val="right" w:pos="9406"/>
            </w:tabs>
            <w:spacing w:after="0" w:line="240" w:lineRule="auto"/>
            <w:rPr>
              <w:color w:val="000000"/>
              <w:sz w:val="6"/>
              <w:szCs w:val="16"/>
              <w:lang w:val="ru-RU"/>
            </w:rPr>
          </w:pPr>
        </w:p>
        <w:p w:rsidR="0004315B" w:rsidRPr="00E74B97" w:rsidRDefault="0004315B" w:rsidP="0004315B">
          <w:pPr>
            <w:tabs>
              <w:tab w:val="center" w:pos="4703"/>
              <w:tab w:val="right" w:pos="9406"/>
            </w:tabs>
            <w:spacing w:after="0" w:line="240" w:lineRule="auto"/>
            <w:rPr>
              <w:color w:val="000000"/>
              <w:sz w:val="20"/>
              <w:szCs w:val="20"/>
              <w:lang w:val="ru-RU"/>
            </w:rPr>
          </w:pPr>
          <w:r w:rsidRPr="00E74B97">
            <w:rPr>
              <w:color w:val="000000"/>
              <w:sz w:val="16"/>
              <w:szCs w:val="16"/>
              <w:lang w:val="ru-RU"/>
            </w:rPr>
            <w:t>Булевар Михајла Пупина 16, 21000 Нови Сад</w:t>
          </w:r>
        </w:p>
        <w:p w:rsidR="0004315B" w:rsidRPr="005A3146" w:rsidRDefault="0004315B" w:rsidP="0004315B">
          <w:pPr>
            <w:tabs>
              <w:tab w:val="center" w:pos="4703"/>
              <w:tab w:val="right" w:pos="9406"/>
            </w:tabs>
            <w:spacing w:after="0" w:line="240" w:lineRule="auto"/>
            <w:rPr>
              <w:sz w:val="16"/>
              <w:szCs w:val="16"/>
              <w:lang w:val="ru-RU"/>
            </w:rPr>
          </w:pPr>
          <w:r w:rsidRPr="00E74B97">
            <w:rPr>
              <w:color w:val="000000"/>
              <w:sz w:val="16"/>
              <w:szCs w:val="16"/>
              <w:lang w:val="ru-RU"/>
            </w:rPr>
            <w:t xml:space="preserve">Т: +381 21 487 </w:t>
          </w:r>
          <w:r>
            <w:rPr>
              <w:sz w:val="16"/>
              <w:szCs w:val="16"/>
              <w:lang w:val="ru-RU"/>
            </w:rPr>
            <w:t xml:space="preserve">45 86 </w:t>
          </w:r>
          <w:r>
            <w:rPr>
              <w:color w:val="000000"/>
              <w:sz w:val="16"/>
              <w:szCs w:val="16"/>
              <w:lang w:val="sr-Cyrl-RS"/>
            </w:rPr>
            <w:t xml:space="preserve"> </w:t>
          </w:r>
          <w:r>
            <w:rPr>
              <w:sz w:val="16"/>
              <w:szCs w:val="16"/>
              <w:lang w:val="ru-RU"/>
            </w:rPr>
            <w:t xml:space="preserve"> </w:t>
          </w:r>
          <w:r>
            <w:rPr>
              <w:color w:val="000000"/>
              <w:sz w:val="16"/>
              <w:szCs w:val="16"/>
              <w:lang w:val="ru-RU"/>
            </w:rPr>
            <w:t xml:space="preserve">  Ф: +381 21 </w:t>
          </w:r>
          <w:r>
            <w:rPr>
              <w:sz w:val="16"/>
              <w:szCs w:val="16"/>
              <w:lang w:val="ru-RU"/>
            </w:rPr>
            <w:t>457 447</w:t>
          </w:r>
        </w:p>
        <w:p w:rsidR="0004315B" w:rsidRPr="00E74B97" w:rsidRDefault="0004315B" w:rsidP="0004315B">
          <w:pPr>
            <w:tabs>
              <w:tab w:val="center" w:pos="4703"/>
              <w:tab w:val="right" w:pos="9406"/>
            </w:tabs>
            <w:spacing w:after="0" w:line="240" w:lineRule="auto"/>
            <w:rPr>
              <w:color w:val="000000"/>
              <w:sz w:val="10"/>
              <w:szCs w:val="10"/>
              <w:lang w:val="ru-RU"/>
            </w:rPr>
          </w:pPr>
          <w:r w:rsidRPr="007F70F7">
            <w:rPr>
              <w:sz w:val="16"/>
              <w:szCs w:val="16"/>
              <w:lang w:val="sr-Latn-CS"/>
            </w:rPr>
            <w:t>region@vojvodina.gov.rs</w:t>
          </w:r>
          <w:r w:rsidRPr="007B41EE">
            <w:rPr>
              <w:color w:val="FF0000"/>
              <w:sz w:val="16"/>
              <w:szCs w:val="16"/>
              <w:lang w:val="ru-RU"/>
            </w:rPr>
            <w:br/>
          </w:r>
        </w:p>
      </w:tc>
    </w:tr>
    <w:tr w:rsidR="0004315B" w:rsidRPr="00E74B97" w:rsidTr="0004315B">
      <w:trPr>
        <w:trHeight w:val="305"/>
      </w:trPr>
      <w:tc>
        <w:tcPr>
          <w:tcW w:w="2552" w:type="dxa"/>
        </w:tcPr>
        <w:p w:rsidR="0004315B" w:rsidRPr="00E74B97" w:rsidRDefault="0004315B" w:rsidP="0004315B">
          <w:pPr>
            <w:tabs>
              <w:tab w:val="center" w:pos="4703"/>
              <w:tab w:val="right" w:pos="9406"/>
            </w:tabs>
            <w:spacing w:after="0" w:line="240" w:lineRule="auto"/>
            <w:ind w:left="-198" w:firstLine="108"/>
            <w:rPr>
              <w:noProof/>
              <w:color w:val="000000"/>
              <w:lang w:val="ru-RU"/>
            </w:rPr>
          </w:pPr>
        </w:p>
      </w:tc>
      <w:tc>
        <w:tcPr>
          <w:tcW w:w="3827" w:type="dxa"/>
        </w:tcPr>
        <w:p w:rsidR="0004315B" w:rsidRPr="00E74B97" w:rsidRDefault="0004315B" w:rsidP="0004315B">
          <w:pPr>
            <w:tabs>
              <w:tab w:val="center" w:pos="4703"/>
              <w:tab w:val="right" w:pos="9406"/>
            </w:tabs>
            <w:spacing w:after="0" w:line="240" w:lineRule="auto"/>
            <w:ind w:right="-1864"/>
            <w:rPr>
              <w:color w:val="000000"/>
              <w:sz w:val="16"/>
              <w:szCs w:val="16"/>
            </w:rPr>
          </w:pPr>
          <w:r w:rsidRPr="00E74B97">
            <w:rPr>
              <w:color w:val="000000"/>
              <w:sz w:val="16"/>
              <w:szCs w:val="16"/>
            </w:rPr>
            <w:t xml:space="preserve">БРОЈ: </w:t>
          </w:r>
          <w:r w:rsidRPr="0004315B">
            <w:rPr>
              <w:color w:val="000000"/>
              <w:sz w:val="16"/>
              <w:szCs w:val="16"/>
            </w:rPr>
            <w:t>003876483 2025 80254 001 002 000 001 02 003</w:t>
          </w:r>
        </w:p>
      </w:tc>
      <w:tc>
        <w:tcPr>
          <w:tcW w:w="5448" w:type="dxa"/>
          <w:gridSpan w:val="2"/>
        </w:tcPr>
        <w:p w:rsidR="0004315B" w:rsidRPr="007A4D99" w:rsidRDefault="0004315B" w:rsidP="0004315B">
          <w:pPr>
            <w:tabs>
              <w:tab w:val="center" w:pos="4703"/>
              <w:tab w:val="right" w:pos="9406"/>
            </w:tabs>
            <w:spacing w:after="0" w:line="240" w:lineRule="auto"/>
            <w:rPr>
              <w:color w:val="000000"/>
              <w:sz w:val="16"/>
              <w:szCs w:val="16"/>
            </w:rPr>
          </w:pPr>
        </w:p>
      </w:tc>
    </w:tr>
  </w:tbl>
  <w:p w:rsidR="008825A7" w:rsidRDefault="008825A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256611"/>
    <w:multiLevelType w:val="multilevel"/>
    <w:tmpl w:val="BA445B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CB21EDC"/>
    <w:multiLevelType w:val="hybridMultilevel"/>
    <w:tmpl w:val="1DDA9190"/>
    <w:lvl w:ilvl="0" w:tplc="A0707708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892EB3"/>
    <w:multiLevelType w:val="hybridMultilevel"/>
    <w:tmpl w:val="7688E258"/>
    <w:lvl w:ilvl="0" w:tplc="2A7C3116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B86E04"/>
    <w:multiLevelType w:val="hybridMultilevel"/>
    <w:tmpl w:val="4ECEA9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6118CD"/>
    <w:multiLevelType w:val="hybridMultilevel"/>
    <w:tmpl w:val="D0748DB6"/>
    <w:lvl w:ilvl="0" w:tplc="E7A2C7F6">
      <w:start w:val="1"/>
      <w:numFmt w:val="decimal"/>
      <w:lvlText w:val="%1."/>
      <w:lvlJc w:val="left"/>
      <w:pPr>
        <w:ind w:left="644" w:hanging="360"/>
      </w:pPr>
      <w:rPr>
        <w:b w:val="0"/>
        <w:bCs/>
        <w:sz w:val="22"/>
      </w:rPr>
    </w:lvl>
    <w:lvl w:ilvl="1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241A000F">
      <w:start w:val="1"/>
      <w:numFmt w:val="decimal"/>
      <w:lvlText w:val="%3."/>
      <w:lvlJc w:val="left"/>
      <w:pPr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532"/>
    <w:rsid w:val="000348AB"/>
    <w:rsid w:val="0004315B"/>
    <w:rsid w:val="00063993"/>
    <w:rsid w:val="00063FFE"/>
    <w:rsid w:val="00066005"/>
    <w:rsid w:val="0008260A"/>
    <w:rsid w:val="000D3018"/>
    <w:rsid w:val="00111DEA"/>
    <w:rsid w:val="00135966"/>
    <w:rsid w:val="00150E9B"/>
    <w:rsid w:val="00167346"/>
    <w:rsid w:val="001709FA"/>
    <w:rsid w:val="001734E5"/>
    <w:rsid w:val="00182226"/>
    <w:rsid w:val="001C7931"/>
    <w:rsid w:val="002358C0"/>
    <w:rsid w:val="002776F3"/>
    <w:rsid w:val="002A46E3"/>
    <w:rsid w:val="002E6A07"/>
    <w:rsid w:val="00301A05"/>
    <w:rsid w:val="00302096"/>
    <w:rsid w:val="00324937"/>
    <w:rsid w:val="0033707F"/>
    <w:rsid w:val="0033711F"/>
    <w:rsid w:val="0034114B"/>
    <w:rsid w:val="00364B36"/>
    <w:rsid w:val="00376D2B"/>
    <w:rsid w:val="003B7698"/>
    <w:rsid w:val="003D0D27"/>
    <w:rsid w:val="003F161E"/>
    <w:rsid w:val="003F3D55"/>
    <w:rsid w:val="004125BE"/>
    <w:rsid w:val="00426BDD"/>
    <w:rsid w:val="00431414"/>
    <w:rsid w:val="00453074"/>
    <w:rsid w:val="004E3BA4"/>
    <w:rsid w:val="00513374"/>
    <w:rsid w:val="005175D5"/>
    <w:rsid w:val="00523AA5"/>
    <w:rsid w:val="00527E3C"/>
    <w:rsid w:val="005321A1"/>
    <w:rsid w:val="00562B02"/>
    <w:rsid w:val="00592D58"/>
    <w:rsid w:val="005A3146"/>
    <w:rsid w:val="005A6E31"/>
    <w:rsid w:val="005E54D5"/>
    <w:rsid w:val="006077FF"/>
    <w:rsid w:val="00607D26"/>
    <w:rsid w:val="00626896"/>
    <w:rsid w:val="00657738"/>
    <w:rsid w:val="00681F50"/>
    <w:rsid w:val="00693F81"/>
    <w:rsid w:val="006B6592"/>
    <w:rsid w:val="006B7BE2"/>
    <w:rsid w:val="006F59A8"/>
    <w:rsid w:val="00705D37"/>
    <w:rsid w:val="0071528A"/>
    <w:rsid w:val="00721C68"/>
    <w:rsid w:val="007272C5"/>
    <w:rsid w:val="00727F11"/>
    <w:rsid w:val="007701C4"/>
    <w:rsid w:val="0078447A"/>
    <w:rsid w:val="007B2381"/>
    <w:rsid w:val="007B3543"/>
    <w:rsid w:val="007B41EE"/>
    <w:rsid w:val="007C0865"/>
    <w:rsid w:val="007C1AB6"/>
    <w:rsid w:val="007D2C6B"/>
    <w:rsid w:val="007F2329"/>
    <w:rsid w:val="00811B55"/>
    <w:rsid w:val="00830EA9"/>
    <w:rsid w:val="00855F38"/>
    <w:rsid w:val="008825A7"/>
    <w:rsid w:val="00896656"/>
    <w:rsid w:val="008C4411"/>
    <w:rsid w:val="008C6678"/>
    <w:rsid w:val="008E533A"/>
    <w:rsid w:val="008E6208"/>
    <w:rsid w:val="008E62C4"/>
    <w:rsid w:val="008F15B0"/>
    <w:rsid w:val="00905B76"/>
    <w:rsid w:val="00910CC0"/>
    <w:rsid w:val="00923DEF"/>
    <w:rsid w:val="00931DC8"/>
    <w:rsid w:val="009341D8"/>
    <w:rsid w:val="00984E48"/>
    <w:rsid w:val="00985FA7"/>
    <w:rsid w:val="00995AC7"/>
    <w:rsid w:val="009973AD"/>
    <w:rsid w:val="009B7741"/>
    <w:rsid w:val="009C2BAB"/>
    <w:rsid w:val="00A17317"/>
    <w:rsid w:val="00A25C73"/>
    <w:rsid w:val="00A436B1"/>
    <w:rsid w:val="00A45602"/>
    <w:rsid w:val="00A46185"/>
    <w:rsid w:val="00A5269F"/>
    <w:rsid w:val="00A95D9A"/>
    <w:rsid w:val="00AA4143"/>
    <w:rsid w:val="00B00055"/>
    <w:rsid w:val="00B310B6"/>
    <w:rsid w:val="00B5285D"/>
    <w:rsid w:val="00B578E9"/>
    <w:rsid w:val="00B60D68"/>
    <w:rsid w:val="00B6769A"/>
    <w:rsid w:val="00B716FA"/>
    <w:rsid w:val="00BC056A"/>
    <w:rsid w:val="00BE1504"/>
    <w:rsid w:val="00BF2999"/>
    <w:rsid w:val="00C24FE0"/>
    <w:rsid w:val="00C41C9D"/>
    <w:rsid w:val="00C54532"/>
    <w:rsid w:val="00C61B9C"/>
    <w:rsid w:val="00C62431"/>
    <w:rsid w:val="00CC0EAF"/>
    <w:rsid w:val="00CD58F2"/>
    <w:rsid w:val="00D1399C"/>
    <w:rsid w:val="00D13E57"/>
    <w:rsid w:val="00D21314"/>
    <w:rsid w:val="00D52CCE"/>
    <w:rsid w:val="00D64F52"/>
    <w:rsid w:val="00D6612F"/>
    <w:rsid w:val="00D83788"/>
    <w:rsid w:val="00DA6257"/>
    <w:rsid w:val="00DF3489"/>
    <w:rsid w:val="00E37C07"/>
    <w:rsid w:val="00E41D01"/>
    <w:rsid w:val="00E600AD"/>
    <w:rsid w:val="00E74B97"/>
    <w:rsid w:val="00E8646D"/>
    <w:rsid w:val="00E97455"/>
    <w:rsid w:val="00EB467E"/>
    <w:rsid w:val="00EC073C"/>
    <w:rsid w:val="00ED1E29"/>
    <w:rsid w:val="00ED7271"/>
    <w:rsid w:val="00EF7D81"/>
    <w:rsid w:val="00F0117C"/>
    <w:rsid w:val="00F34EE0"/>
    <w:rsid w:val="00F361DE"/>
    <w:rsid w:val="00F36EA4"/>
    <w:rsid w:val="00F41F12"/>
    <w:rsid w:val="00F50D8C"/>
    <w:rsid w:val="00F67ADC"/>
    <w:rsid w:val="00F74F25"/>
    <w:rsid w:val="00F91561"/>
    <w:rsid w:val="00F96C86"/>
    <w:rsid w:val="00FE0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32306A"/>
  <w15:docId w15:val="{8CE13044-98C0-4EAF-83A8-B2EC19050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Cyrl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4B97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D3018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lang w:val="sr-Cyrl-RS"/>
    </w:rPr>
  </w:style>
  <w:style w:type="character" w:customStyle="1" w:styleId="HeaderChar">
    <w:name w:val="Header Char"/>
    <w:basedOn w:val="DefaultParagraphFont"/>
    <w:link w:val="Header"/>
    <w:uiPriority w:val="99"/>
    <w:rsid w:val="000D3018"/>
  </w:style>
  <w:style w:type="paragraph" w:styleId="Footer">
    <w:name w:val="footer"/>
    <w:basedOn w:val="Normal"/>
    <w:link w:val="FooterChar"/>
    <w:uiPriority w:val="99"/>
    <w:unhideWhenUsed/>
    <w:rsid w:val="000D3018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lang w:val="sr-Cyrl-RS"/>
    </w:rPr>
  </w:style>
  <w:style w:type="character" w:customStyle="1" w:styleId="FooterChar">
    <w:name w:val="Footer Char"/>
    <w:basedOn w:val="DefaultParagraphFont"/>
    <w:link w:val="Footer"/>
    <w:uiPriority w:val="99"/>
    <w:rsid w:val="000D3018"/>
  </w:style>
  <w:style w:type="paragraph" w:styleId="BalloonText">
    <w:name w:val="Balloon Text"/>
    <w:basedOn w:val="Normal"/>
    <w:link w:val="BalloonTextChar"/>
    <w:uiPriority w:val="99"/>
    <w:semiHidden/>
    <w:unhideWhenUsed/>
    <w:rsid w:val="000D3018"/>
    <w:pPr>
      <w:spacing w:after="0" w:line="240" w:lineRule="auto"/>
    </w:pPr>
    <w:rPr>
      <w:rFonts w:ascii="Tahoma" w:eastAsiaTheme="minorHAnsi" w:hAnsi="Tahoma" w:cs="Tahoma"/>
      <w:sz w:val="16"/>
      <w:szCs w:val="16"/>
      <w:lang w:val="sr-Cyrl-R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3018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D5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D58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592D58"/>
    <w:rPr>
      <w:vertAlign w:val="superscript"/>
    </w:rPr>
  </w:style>
  <w:style w:type="paragraph" w:styleId="ListParagraph">
    <w:name w:val="List Paragraph"/>
    <w:basedOn w:val="Normal"/>
    <w:uiPriority w:val="34"/>
    <w:qFormat/>
    <w:rsid w:val="00376D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48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ADFE14-CF59-4369-95D7-D588F8F7B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715</Words>
  <Characters>4079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Nusreta Bakic</dc:creator>
  <cp:lastModifiedBy>Teodora Djedovac</cp:lastModifiedBy>
  <cp:revision>7</cp:revision>
  <cp:lastPrinted>2023-08-04T10:52:00Z</cp:lastPrinted>
  <dcterms:created xsi:type="dcterms:W3CDTF">2023-09-06T08:11:00Z</dcterms:created>
  <dcterms:modified xsi:type="dcterms:W3CDTF">2025-09-22T08:08:00Z</dcterms:modified>
</cp:coreProperties>
</file>